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362-20-3-2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27.12.2024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Оксид углерода - до 1,1 ПДК (Первомайский район).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Бердск: в г. Искитим превышений ПДК нет.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11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112,79 мБС (Балтийской системы измерений), сброс 787 м³/с, приток 605 м³/с. Уровень воды в реке Обь в районе г. Новосибирска находится на отметке 47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  <w:lang w:val="en-US"/>
        </w:rPr>
      </w:pPr>
      <w:r>
        <w:rPr>
          <w:rFonts w:ascii="Times New Roman" w:hAnsi="Times New Roman"/>
          <w:color w:val="000000"/>
          <w:highlight w:val="yellow"/>
          <w:shd w:fill="FFFF00" w:val="clear"/>
          <w:lang w:val="en-US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</w:t>
      </w:r>
      <w:r>
        <w:rPr>
          <w:rFonts w:cs="Times New Roman" w:ascii="Times New Roman" w:hAnsi="Times New Roman"/>
          <w:color w:val="000000"/>
          <w:sz w:val="28"/>
          <w:szCs w:val="28"/>
        </w:rPr>
        <w:t>. Богословка Усть-Таркского сельсовета Усть-Таркского района с 16.12.2024г.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15 техногенных пожаров (г. Новосибирск: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Первомайский,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Кировский (2),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Ленинский,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Дзержинский (2),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Калининский районы,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с. Конево Краснозерский район,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д. Витебск Болотнинский район,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г. Искитим Искитимский район,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г. Тогучин Тогучинский район,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п. Смоленский Мошковский район,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п. Зыково Венгеровский район,</w:t>
      </w:r>
      <w:r>
        <w:rPr>
          <w:rFonts w:eastAsia="SimSu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с. Боровое, с. Криводановка Новосибирский район,) </w:t>
      </w:r>
      <w:r>
        <w:rPr>
          <w:rFonts w:cs="Times New Roman" w:ascii="Times New Roman" w:hAnsi="Times New Roman"/>
          <w:color w:val="000000"/>
          <w:sz w:val="28"/>
          <w:szCs w:val="28"/>
        </w:rPr>
        <w:t>из них 10 в жилом секторе, в результате которых погибших нет, травмирован 1 человек.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прочие причины по группе нарушение правил установки и эксплуатации эл</w:t>
      </w:r>
      <w:r>
        <w:rPr>
          <w:rFonts w:cs="Times New Roman" w:ascii="Times New Roman" w:hAnsi="Times New Roman"/>
          <w:color w:val="000000"/>
          <w:sz w:val="28"/>
          <w:szCs w:val="28"/>
        </w:rPr>
        <w:t>ектро</w:t>
      </w:r>
      <w:r>
        <w:rPr>
          <w:rFonts w:cs="Times New Roman" w:ascii="Times New Roman" w:hAnsi="Times New Roman"/>
          <w:color w:val="000000"/>
          <w:sz w:val="28"/>
          <w:szCs w:val="28"/>
        </w:rPr>
        <w:t>оборудования.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10 ДТП, в результате которых погибших нет, 16 человек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Облачно с прояснениями, преимущественно без осадков, днем по западу местами небольшой снег. Ночью и утром в отдельных районах изморозь. На дорогах местами гололедица.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юго-западный ночью 2-7 м/с, местами порывы до 12 м/с, днем 4-9 м/с, местами порывы до 14 м/с.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воздуха: ночью -14, -19°С, местами -8, -13°С, по юго-востоку до -25°С, днём -7, -12°С.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45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Возрастает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и г</w:t>
      </w:r>
      <w:r>
        <w:rPr>
          <w:rFonts w:cs="Times New Roman" w:ascii="Times New Roman" w:hAnsi="Times New Roman"/>
          <w:color w:val="000000"/>
          <w:sz w:val="28"/>
          <w:szCs w:val="28"/>
        </w:rPr>
        <w:t>ололедица на дорогах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bookmarkStart w:id="9" w:name="_Hlk84255620"/>
      <w:bookmarkStart w:id="10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BodyText"/>
        <w:ind w:firstLine="567"/>
        <w:rPr/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/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/>
      </w:pPr>
      <w:r>
        <w:rPr>
          <w:rFonts w:ascii="Times New Roman" w:hAnsi="Times New Roman"/>
          <w:b/>
          <w:bCs/>
          <w:sz w:val="28"/>
          <w:szCs w:val="28"/>
        </w:rPr>
        <w:t>3.4. По риску возникновения аварий на ТЭК и ЖКХ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/>
      </w:pPr>
      <w:r>
        <w:rPr>
          <w:rFonts w:ascii="Times New Roman" w:hAnsi="Times New Roman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3477895</wp:posOffset>
            </wp:positionH>
            <wp:positionV relativeFrom="paragraph">
              <wp:posOffset>207010</wp:posOffset>
            </wp:positionV>
            <wp:extent cx="1066800" cy="5619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</w:t>
      </w:r>
      <w:r>
        <w:rPr>
          <w:lang w:eastAsia="ru-RU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В.А. Руденко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Д..А.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418"/>
      <w:pgNumType w:fmt="decimal"/>
      <w:formProt w:val="false"/>
      <w:titlePg/>
      <w:textDirection w:val="lrTb"/>
      <w:docGrid w:type="default" w:linePitch="360" w:charSpace="2211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>
    <w:name w:val="Internet Link170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9c563d"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9119</TotalTime>
  <Application>LibreOffice/24.8.0.3$Windows_X86_64 LibreOffice_project/0bdf1299c94fe897b119f97f3c613e9dca6be583</Application>
  <AppVersion>15.0000</AppVersion>
  <Pages>15</Pages>
  <Words>2509</Words>
  <Characters>20725</Characters>
  <CharactersWithSpaces>22800</CharactersWithSpaces>
  <Paragraphs>495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2024-12-26T15:37:32Z</dcterms:modified>
  <cp:revision>1403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