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5"/>
        <w:gridCol w:w="1247"/>
        <w:gridCol w:w="417"/>
        <w:gridCol w:w="1766"/>
        <w:gridCol w:w="577"/>
        <w:gridCol w:w="475"/>
        <w:gridCol w:w="4446"/>
        <w:gridCol w:w="466"/>
      </w:tblGrid>
      <w:tr w:rsidR="00673799">
        <w:trPr>
          <w:trHeight w:hRule="exact" w:val="1126"/>
        </w:trPr>
        <w:tc>
          <w:tcPr>
            <w:tcW w:w="4534" w:type="dxa"/>
            <w:gridSpan w:val="4"/>
          </w:tcPr>
          <w:p w:rsidR="00673799" w:rsidRDefault="003C7451">
            <w:pPr>
              <w:pStyle w:val="af8"/>
              <w:tabs>
                <w:tab w:val="left" w:pos="2115"/>
              </w:tabs>
              <w:spacing w:line="360" w:lineRule="auto"/>
              <w:ind w:left="-284" w:right="-108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 w:rsidR="00673799" w:rsidRDefault="00673799">
            <w:pPr>
              <w:widowControl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:rsidR="00673799" w:rsidRDefault="00673799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673799">
        <w:trPr>
          <w:trHeight w:val="3261"/>
        </w:trPr>
        <w:tc>
          <w:tcPr>
            <w:tcW w:w="4534" w:type="dxa"/>
            <w:gridSpan w:val="4"/>
          </w:tcPr>
          <w:p w:rsidR="00673799" w:rsidRDefault="003C7451">
            <w:pPr>
              <w:widowControl w:val="0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:rsidR="00673799" w:rsidRDefault="003C7451">
            <w:pPr>
              <w:widowControl w:val="0"/>
              <w:ind w:left="-142" w:right="-144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НОВОСИБИРСКОЙ ОБЛАСТИ</w:t>
            </w:r>
          </w:p>
          <w:p w:rsidR="00673799" w:rsidRDefault="003C7451">
            <w:pPr>
              <w:pStyle w:val="aff7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:rsidR="00673799" w:rsidRDefault="003C7451">
            <w:pPr>
              <w:pStyle w:val="aff7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 w:rsidR="00673799" w:rsidRDefault="00673799">
            <w:pPr>
              <w:pStyle w:val="aff7"/>
              <w:widowControl w:val="0"/>
              <w:ind w:left="-142" w:right="-144"/>
              <w:rPr>
                <w:rFonts w:ascii="Times New Roman" w:hAnsi="Times New Roman"/>
                <w:sz w:val="18"/>
                <w:szCs w:val="18"/>
              </w:rPr>
            </w:pPr>
          </w:p>
          <w:p w:rsidR="00673799" w:rsidRDefault="003C7451">
            <w:pPr>
              <w:pStyle w:val="aff7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Октябрьская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д. 80 г. Новосибирск, 630099</w:t>
            </w:r>
          </w:p>
          <w:p w:rsidR="00673799" w:rsidRDefault="003C7451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:rsidR="00673799" w:rsidRDefault="003C7451">
            <w:pPr>
              <w:pStyle w:val="af8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@</w:t>
            </w:r>
            <w:proofErr w:type="spellStart"/>
            <w:r>
              <w:rPr>
                <w:color w:val="000000"/>
                <w:sz w:val="18"/>
                <w:lang w:val="en-US"/>
              </w:rPr>
              <w:t>nso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lang w:val="en-US"/>
              </w:rPr>
              <w:t>gu</w:t>
            </w:r>
            <w:proofErr w:type="spellEnd"/>
            <w:r>
              <w:rPr>
                <w:color w:val="000000"/>
                <w:sz w:val="18"/>
              </w:rPr>
              <w:t>@54.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gov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</w:tcPr>
          <w:p w:rsidR="00673799" w:rsidRDefault="00673799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:rsidR="00673799" w:rsidRDefault="003C7451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 w:rsidR="00673799" w:rsidRDefault="003C7451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 w:rsidR="00673799" w:rsidRDefault="00673799">
            <w:pPr>
              <w:pStyle w:val="af8"/>
              <w:tabs>
                <w:tab w:val="left" w:pos="-5245"/>
              </w:tabs>
              <w:ind w:left="-108" w:right="-108"/>
              <w:rPr>
                <w:color w:val="000000"/>
                <w:sz w:val="28"/>
                <w:szCs w:val="28"/>
              </w:rPr>
            </w:pPr>
          </w:p>
          <w:p w:rsidR="00673799" w:rsidRDefault="003C7451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 w:rsidR="00673799" w:rsidRDefault="003C7451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органов местного самоуправления,</w:t>
            </w:r>
          </w:p>
          <w:p w:rsidR="00673799" w:rsidRDefault="003C7451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 w:rsidR="00673799" w:rsidRDefault="003C7451">
            <w:pPr>
              <w:pStyle w:val="af8"/>
              <w:jc w:val="center"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 w:rsidR="00673799">
        <w:trPr>
          <w:trHeight w:val="267"/>
        </w:trPr>
        <w:tc>
          <w:tcPr>
            <w:tcW w:w="2351" w:type="dxa"/>
            <w:gridSpan w:val="2"/>
            <w:tcBorders>
              <w:bottom w:val="single" w:sz="4" w:space="0" w:color="000000"/>
            </w:tcBorders>
          </w:tcPr>
          <w:p w:rsidR="00673799" w:rsidRDefault="003C7451" w:rsidP="003D1794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="003D1794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.08.2024 г.</w:t>
            </w:r>
          </w:p>
        </w:tc>
        <w:tc>
          <w:tcPr>
            <w:tcW w:w="417" w:type="dxa"/>
          </w:tcPr>
          <w:p w:rsidR="00673799" w:rsidRDefault="003C7451">
            <w:pPr>
              <w:widowControl w:val="0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673799" w:rsidRDefault="003C7451" w:rsidP="003D1794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23</w:t>
            </w:r>
            <w:r w:rsidR="003D1794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-20-3-2</w:t>
            </w:r>
          </w:p>
        </w:tc>
        <w:tc>
          <w:tcPr>
            <w:tcW w:w="1052" w:type="dxa"/>
            <w:gridSpan w:val="2"/>
            <w:vMerge/>
          </w:tcPr>
          <w:p w:rsidR="00673799" w:rsidRDefault="00673799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:rsidR="00673799" w:rsidRDefault="00673799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</w:tr>
      <w:tr w:rsidR="00673799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673799" w:rsidRDefault="003C7451">
            <w:pPr>
              <w:widowControl w:val="0"/>
              <w:spacing w:before="120"/>
              <w:ind w:left="-108" w:right="-142"/>
              <w:jc w:val="center"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73799" w:rsidRDefault="003C7451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б/</w:t>
            </w:r>
            <w:proofErr w:type="gramStart"/>
            <w:r>
              <w:rPr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17" w:type="dxa"/>
            <w:vAlign w:val="bottom"/>
          </w:tcPr>
          <w:p w:rsidR="00673799" w:rsidRDefault="003C7451">
            <w:pPr>
              <w:widowControl w:val="0"/>
              <w:spacing w:before="12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73799" w:rsidRDefault="003C7451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673799" w:rsidRDefault="00673799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:rsidR="00673799" w:rsidRDefault="00673799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66" w:type="dxa"/>
          </w:tcPr>
          <w:p w:rsidR="00673799" w:rsidRDefault="00673799">
            <w:pPr>
              <w:widowControl w:val="0"/>
              <w:rPr>
                <w:color w:val="000000"/>
                <w:sz w:val="28"/>
              </w:rPr>
            </w:pPr>
          </w:p>
        </w:tc>
      </w:tr>
    </w:tbl>
    <w:p w:rsidR="00673799" w:rsidRDefault="00673799">
      <w:pPr>
        <w:jc w:val="both"/>
        <w:rPr>
          <w:color w:val="000000"/>
          <w:sz w:val="28"/>
          <w:szCs w:val="28"/>
        </w:rPr>
      </w:pPr>
    </w:p>
    <w:p w:rsidR="00673799" w:rsidRDefault="00673799">
      <w:pPr>
        <w:jc w:val="both"/>
        <w:rPr>
          <w:color w:val="000000"/>
          <w:sz w:val="28"/>
          <w:szCs w:val="28"/>
        </w:rPr>
      </w:pPr>
    </w:p>
    <w:p w:rsidR="00673799" w:rsidRDefault="003C7451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673799" w:rsidRDefault="003C7451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2</w:t>
      </w:r>
      <w:r w:rsidR="003D1794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>.08.2024 г.</w:t>
      </w:r>
    </w:p>
    <w:p w:rsidR="00673799" w:rsidRDefault="003C7451">
      <w:pPr>
        <w:jc w:val="center"/>
      </w:pPr>
      <w:proofErr w:type="gramStart"/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  <w:proofErr w:type="gramEnd"/>
    </w:p>
    <w:p w:rsidR="00673799" w:rsidRDefault="003C7451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673799" w:rsidRDefault="003C7451">
      <w:pPr>
        <w:jc w:val="center"/>
        <w:outlineLvl w:val="0"/>
      </w:pPr>
      <w:proofErr w:type="gramStart"/>
      <w:r>
        <w:rPr>
          <w:color w:val="000000"/>
          <w:sz w:val="22"/>
          <w:szCs w:val="22"/>
        </w:rPr>
        <w:t xml:space="preserve">Алтае-Саянский филиал ГС СО РАН, управления </w:t>
      </w:r>
      <w:proofErr w:type="spellStart"/>
      <w:r>
        <w:rPr>
          <w:color w:val="000000"/>
          <w:sz w:val="22"/>
          <w:szCs w:val="22"/>
        </w:rPr>
        <w:t>Роспотребнадзора</w:t>
      </w:r>
      <w:proofErr w:type="spellEnd"/>
      <w:r>
        <w:rPr>
          <w:color w:val="000000"/>
          <w:sz w:val="22"/>
          <w:szCs w:val="22"/>
        </w:rPr>
        <w:t xml:space="preserve"> по НСО)</w:t>
      </w:r>
      <w:proofErr w:type="gramEnd"/>
    </w:p>
    <w:p w:rsidR="00673799" w:rsidRDefault="00673799">
      <w:pPr>
        <w:outlineLvl w:val="0"/>
        <w:rPr>
          <w:color w:val="000000"/>
          <w:sz w:val="28"/>
          <w:szCs w:val="28"/>
        </w:rPr>
      </w:pPr>
    </w:p>
    <w:p w:rsidR="00673799" w:rsidRDefault="003C7451">
      <w:pPr>
        <w:jc w:val="center"/>
        <w:outlineLvl w:val="0"/>
      </w:pPr>
      <w:r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673799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673799" w:rsidRDefault="003C7451">
            <w:pPr>
              <w:widowControl w:val="0"/>
              <w:jc w:val="center"/>
            </w:pPr>
            <w:r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673799" w:rsidRDefault="003C7451">
            <w:pPr>
              <w:widowControl w:val="0"/>
              <w:ind w:firstLine="283"/>
              <w:jc w:val="both"/>
            </w:pPr>
            <w:r>
              <w:rPr>
                <w:sz w:val="28"/>
                <w:szCs w:val="28"/>
              </w:rPr>
              <w:t xml:space="preserve">                    Не прогнозируются.</w:t>
            </w:r>
          </w:p>
        </w:tc>
      </w:tr>
    </w:tbl>
    <w:p w:rsidR="00673799" w:rsidRDefault="00673799">
      <w:pPr>
        <w:jc w:val="both"/>
        <w:rPr>
          <w:sz w:val="22"/>
          <w:szCs w:val="22"/>
        </w:rPr>
      </w:pPr>
    </w:p>
    <w:p w:rsidR="00673799" w:rsidRPr="003C7451" w:rsidRDefault="003C7451">
      <w:pPr>
        <w:ind w:firstLine="567"/>
        <w:jc w:val="both"/>
      </w:pPr>
      <w:r w:rsidRPr="003C7451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673799" w:rsidRPr="003C7451" w:rsidRDefault="003C7451">
      <w:pPr>
        <w:ind w:firstLine="567"/>
        <w:jc w:val="both"/>
      </w:pPr>
      <w:r w:rsidRPr="003C7451">
        <w:rPr>
          <w:b/>
          <w:bCs/>
          <w:sz w:val="28"/>
          <w:szCs w:val="28"/>
        </w:rPr>
        <w:t>1.1. Метеорологическая обстановка.</w:t>
      </w:r>
    </w:p>
    <w:p w:rsidR="00673799" w:rsidRPr="003C7451" w:rsidRDefault="003C7451">
      <w:pPr>
        <w:ind w:firstLine="567"/>
        <w:jc w:val="both"/>
        <w:rPr>
          <w:sz w:val="28"/>
          <w:szCs w:val="28"/>
        </w:rPr>
      </w:pPr>
      <w:r w:rsidRPr="003C7451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:rsidR="00673799" w:rsidRPr="003D1794" w:rsidRDefault="00673799">
      <w:pPr>
        <w:ind w:firstLine="567"/>
        <w:jc w:val="both"/>
        <w:rPr>
          <w:b/>
          <w:sz w:val="28"/>
          <w:szCs w:val="28"/>
          <w:highlight w:val="yellow"/>
        </w:rPr>
      </w:pPr>
    </w:p>
    <w:p w:rsidR="00673799" w:rsidRPr="00EE3320" w:rsidRDefault="003C7451">
      <w:pPr>
        <w:ind w:firstLine="567"/>
        <w:jc w:val="both"/>
        <w:rPr>
          <w:b/>
          <w:sz w:val="28"/>
          <w:szCs w:val="28"/>
        </w:rPr>
      </w:pPr>
      <w:r w:rsidRPr="00EE3320">
        <w:rPr>
          <w:b/>
          <w:sz w:val="28"/>
          <w:szCs w:val="28"/>
        </w:rPr>
        <w:t>1.2. Экологическая обстановка.</w:t>
      </w:r>
    </w:p>
    <w:p w:rsidR="00673799" w:rsidRPr="00EE3320" w:rsidRDefault="003C7451">
      <w:pPr>
        <w:ind w:firstLine="567"/>
        <w:jc w:val="both"/>
        <w:rPr>
          <w:sz w:val="28"/>
          <w:szCs w:val="28"/>
        </w:rPr>
      </w:pPr>
      <w:r w:rsidRPr="00EE3320">
        <w:rPr>
          <w:sz w:val="28"/>
          <w:szCs w:val="28"/>
        </w:rPr>
        <w:t>По данным Службы МОС в г.</w:t>
      </w:r>
      <w:r w:rsidR="00EE3320" w:rsidRPr="00EE3320">
        <w:rPr>
          <w:sz w:val="28"/>
          <w:szCs w:val="28"/>
        </w:rPr>
        <w:t xml:space="preserve"> </w:t>
      </w:r>
      <w:r w:rsidRPr="00EE3320">
        <w:rPr>
          <w:sz w:val="28"/>
          <w:szCs w:val="28"/>
        </w:rPr>
        <w:t xml:space="preserve">Новосибирск за 21-22 августа </w:t>
      </w:r>
      <w:r w:rsidR="00EE3320" w:rsidRPr="00EE3320">
        <w:rPr>
          <w:sz w:val="28"/>
          <w:szCs w:val="28"/>
        </w:rPr>
        <w:t>ф</w:t>
      </w:r>
      <w:r w:rsidRPr="00EE3320">
        <w:rPr>
          <w:sz w:val="28"/>
          <w:szCs w:val="28"/>
        </w:rPr>
        <w:t>ормальдегид - до 1,2 ПДК</w:t>
      </w:r>
      <w:r w:rsidR="00EE3320" w:rsidRPr="00EE3320">
        <w:rPr>
          <w:sz w:val="28"/>
          <w:szCs w:val="28"/>
        </w:rPr>
        <w:t xml:space="preserve"> (Дзержинский район)</w:t>
      </w:r>
      <w:r w:rsidRPr="00EE3320">
        <w:rPr>
          <w:sz w:val="28"/>
          <w:szCs w:val="28"/>
        </w:rPr>
        <w:t xml:space="preserve">; </w:t>
      </w:r>
      <w:proofErr w:type="spellStart"/>
      <w:r w:rsidRPr="00EE3320">
        <w:rPr>
          <w:sz w:val="28"/>
          <w:szCs w:val="28"/>
        </w:rPr>
        <w:t>Фтороводород</w:t>
      </w:r>
      <w:proofErr w:type="spellEnd"/>
      <w:r w:rsidRPr="00EE3320">
        <w:rPr>
          <w:sz w:val="28"/>
          <w:szCs w:val="28"/>
        </w:rPr>
        <w:t xml:space="preserve"> - до 1,0 ПДК</w:t>
      </w:r>
      <w:r w:rsidR="00EE3320" w:rsidRPr="00EE3320">
        <w:rPr>
          <w:sz w:val="28"/>
          <w:szCs w:val="28"/>
        </w:rPr>
        <w:t xml:space="preserve"> (Ленинский район)</w:t>
      </w:r>
      <w:r w:rsidRPr="00EE3320">
        <w:rPr>
          <w:sz w:val="28"/>
          <w:szCs w:val="28"/>
        </w:rPr>
        <w:t>.</w:t>
      </w:r>
    </w:p>
    <w:p w:rsidR="00673799" w:rsidRPr="003D1794" w:rsidRDefault="00673799">
      <w:pPr>
        <w:ind w:firstLine="567"/>
        <w:jc w:val="both"/>
        <w:rPr>
          <w:sz w:val="28"/>
          <w:szCs w:val="28"/>
          <w:highlight w:val="yellow"/>
        </w:rPr>
      </w:pPr>
    </w:p>
    <w:p w:rsidR="00673799" w:rsidRPr="00712329" w:rsidRDefault="003C7451">
      <w:pPr>
        <w:ind w:firstLine="567"/>
        <w:jc w:val="both"/>
      </w:pPr>
      <w:r w:rsidRPr="00712329">
        <w:rPr>
          <w:b/>
          <w:sz w:val="28"/>
          <w:szCs w:val="28"/>
        </w:rPr>
        <w:t>1.3. Радиационная и химическая обстановка.</w:t>
      </w:r>
    </w:p>
    <w:p w:rsidR="00673799" w:rsidRPr="00712329" w:rsidRDefault="003C7451">
      <w:pPr>
        <w:tabs>
          <w:tab w:val="left" w:pos="1690"/>
        </w:tabs>
        <w:ind w:firstLine="567"/>
        <w:jc w:val="both"/>
        <w:rPr>
          <w:sz w:val="28"/>
          <w:szCs w:val="28"/>
        </w:rPr>
      </w:pPr>
      <w:r w:rsidRPr="00712329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 w:rsidR="00673799" w:rsidRPr="003D1794" w:rsidRDefault="00673799">
      <w:pPr>
        <w:tabs>
          <w:tab w:val="left" w:pos="1690"/>
        </w:tabs>
        <w:ind w:firstLine="567"/>
        <w:jc w:val="both"/>
        <w:rPr>
          <w:sz w:val="28"/>
          <w:szCs w:val="28"/>
          <w:highlight w:val="yellow"/>
        </w:rPr>
      </w:pPr>
    </w:p>
    <w:p w:rsidR="00673799" w:rsidRPr="00712329" w:rsidRDefault="003C7451">
      <w:pPr>
        <w:tabs>
          <w:tab w:val="left" w:pos="1690"/>
        </w:tabs>
        <w:ind w:firstLine="567"/>
        <w:jc w:val="both"/>
      </w:pPr>
      <w:r w:rsidRPr="00712329">
        <w:rPr>
          <w:b/>
          <w:sz w:val="28"/>
          <w:szCs w:val="28"/>
        </w:rPr>
        <w:t>1.4. Гидрологическая обстановка.</w:t>
      </w:r>
    </w:p>
    <w:p w:rsidR="00673799" w:rsidRPr="00712329" w:rsidRDefault="003C7451">
      <w:pPr>
        <w:ind w:firstLine="567"/>
        <w:jc w:val="both"/>
        <w:rPr>
          <w:sz w:val="28"/>
          <w:szCs w:val="28"/>
          <w:shd w:val="clear" w:color="auto" w:fill="FFFFFF"/>
        </w:rPr>
      </w:pPr>
      <w:r w:rsidRPr="00712329"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 w:rsidR="00673799" w:rsidRPr="00D608D3" w:rsidRDefault="003C7451">
      <w:pPr>
        <w:ind w:firstLine="567"/>
        <w:jc w:val="both"/>
      </w:pPr>
      <w:r w:rsidRPr="00D608D3">
        <w:rPr>
          <w:b/>
          <w:sz w:val="28"/>
          <w:szCs w:val="28"/>
        </w:rPr>
        <w:t>Функционирование ГЭС</w:t>
      </w:r>
    </w:p>
    <w:p w:rsidR="00673799" w:rsidRPr="00D608D3" w:rsidRDefault="003C7451">
      <w:pPr>
        <w:ind w:firstLine="567"/>
        <w:jc w:val="both"/>
        <w:rPr>
          <w:bCs/>
          <w:sz w:val="28"/>
          <w:szCs w:val="28"/>
        </w:rPr>
      </w:pPr>
      <w:r w:rsidRPr="00D608D3">
        <w:rPr>
          <w:bCs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113,2</w:t>
      </w:r>
      <w:r w:rsidR="00D608D3" w:rsidRPr="00D608D3">
        <w:rPr>
          <w:bCs/>
          <w:sz w:val="28"/>
          <w:szCs w:val="28"/>
        </w:rPr>
        <w:t>2</w:t>
      </w:r>
      <w:r w:rsidRPr="00D608D3">
        <w:rPr>
          <w:bCs/>
          <w:sz w:val="28"/>
          <w:szCs w:val="28"/>
        </w:rPr>
        <w:t xml:space="preserve"> </w:t>
      </w:r>
      <w:proofErr w:type="spellStart"/>
      <w:r w:rsidRPr="00D608D3">
        <w:rPr>
          <w:bCs/>
          <w:sz w:val="28"/>
          <w:szCs w:val="28"/>
        </w:rPr>
        <w:t>мБС</w:t>
      </w:r>
      <w:proofErr w:type="spellEnd"/>
      <w:r w:rsidRPr="00D608D3">
        <w:rPr>
          <w:bCs/>
          <w:sz w:val="28"/>
          <w:szCs w:val="28"/>
        </w:rPr>
        <w:t xml:space="preserve"> (Балтийской системы </w:t>
      </w:r>
      <w:r w:rsidRPr="00D608D3">
        <w:rPr>
          <w:bCs/>
          <w:sz w:val="28"/>
          <w:szCs w:val="28"/>
        </w:rPr>
        <w:lastRenderedPageBreak/>
        <w:t>измерений), сброс 1700 м³/с, приток 1710 м³/с. Уровень воды в реке Обь в районе</w:t>
      </w:r>
      <w:r w:rsidRPr="00D608D3">
        <w:rPr>
          <w:bCs/>
          <w:sz w:val="28"/>
          <w:szCs w:val="28"/>
        </w:rPr>
        <w:br/>
        <w:t>г. Новосибирск находится на отметке 68 см.</w:t>
      </w:r>
    </w:p>
    <w:p w:rsidR="00673799" w:rsidRPr="003D1794" w:rsidRDefault="00673799">
      <w:pPr>
        <w:ind w:firstLine="567"/>
        <w:jc w:val="both"/>
        <w:rPr>
          <w:bCs/>
          <w:sz w:val="28"/>
          <w:szCs w:val="28"/>
          <w:highlight w:val="yellow"/>
        </w:rPr>
      </w:pPr>
    </w:p>
    <w:p w:rsidR="00673799" w:rsidRPr="0083550E" w:rsidRDefault="003C7451">
      <w:pPr>
        <w:ind w:firstLine="567"/>
        <w:jc w:val="both"/>
        <w:rPr>
          <w:b/>
          <w:bCs/>
          <w:sz w:val="28"/>
          <w:szCs w:val="28"/>
        </w:rPr>
      </w:pPr>
      <w:r w:rsidRPr="0083550E">
        <w:rPr>
          <w:b/>
          <w:bCs/>
          <w:sz w:val="28"/>
          <w:szCs w:val="28"/>
        </w:rPr>
        <w:t>1.5. Лесопожарная обстановка.</w:t>
      </w:r>
    </w:p>
    <w:p w:rsidR="00673799" w:rsidRPr="0083550E" w:rsidRDefault="003C7451">
      <w:pPr>
        <w:ind w:firstLine="567"/>
        <w:jc w:val="both"/>
      </w:pPr>
      <w:r w:rsidRPr="0083550E">
        <w:rPr>
          <w:bCs/>
          <w:sz w:val="28"/>
          <w:szCs w:val="28"/>
        </w:rPr>
        <w:t xml:space="preserve">По данным ФГБУ «Западно - </w:t>
      </w:r>
      <w:proofErr w:type="gramStart"/>
      <w:r w:rsidRPr="0083550E">
        <w:rPr>
          <w:bCs/>
          <w:sz w:val="28"/>
          <w:szCs w:val="28"/>
        </w:rPr>
        <w:t>Сибирское</w:t>
      </w:r>
      <w:proofErr w:type="gramEnd"/>
      <w:r w:rsidRPr="0083550E">
        <w:rPr>
          <w:bCs/>
          <w:sz w:val="28"/>
          <w:szCs w:val="28"/>
        </w:rPr>
        <w:t xml:space="preserve"> УГМС» на территории Новосибирской области установилась пожароопасность</w:t>
      </w:r>
      <w:r w:rsidR="0083550E" w:rsidRPr="0083550E">
        <w:rPr>
          <w:bCs/>
          <w:sz w:val="28"/>
          <w:szCs w:val="28"/>
        </w:rPr>
        <w:t xml:space="preserve"> преимущественно</w:t>
      </w:r>
      <w:r w:rsidRPr="0083550E">
        <w:rPr>
          <w:bCs/>
          <w:sz w:val="28"/>
          <w:szCs w:val="28"/>
        </w:rPr>
        <w:t xml:space="preserve"> 1-го</w:t>
      </w:r>
      <w:r w:rsidR="0083550E" w:rsidRPr="0083550E">
        <w:rPr>
          <w:bCs/>
          <w:sz w:val="28"/>
          <w:szCs w:val="28"/>
        </w:rPr>
        <w:t xml:space="preserve">, местами </w:t>
      </w:r>
      <w:r w:rsidRPr="0083550E">
        <w:rPr>
          <w:bCs/>
          <w:sz w:val="28"/>
          <w:szCs w:val="28"/>
        </w:rPr>
        <w:t xml:space="preserve">2-го </w:t>
      </w:r>
      <w:r w:rsidR="0083550E" w:rsidRPr="0083550E">
        <w:rPr>
          <w:bCs/>
          <w:sz w:val="28"/>
          <w:szCs w:val="28"/>
        </w:rPr>
        <w:t xml:space="preserve">и 3-го </w:t>
      </w:r>
      <w:r w:rsidRPr="0083550E">
        <w:rPr>
          <w:bCs/>
          <w:sz w:val="28"/>
          <w:szCs w:val="28"/>
        </w:rPr>
        <w:t>классов.</w:t>
      </w:r>
    </w:p>
    <w:p w:rsidR="00712329" w:rsidRDefault="00712329" w:rsidP="00712329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712329">
        <w:rPr>
          <w:bCs/>
          <w:iCs/>
          <w:sz w:val="28"/>
          <w:szCs w:val="28"/>
        </w:rPr>
        <w:t>По данным космического мониторинга за сутки на территории области термические точки не зафиксированы (АППГ - 6). Всего с начала года зарегистрировано - 764 термические точки (АППГ - 8181), из них в 5-ти километровой зоне - 636 (АППГ - 5113).</w:t>
      </w:r>
    </w:p>
    <w:p w:rsidR="00712329" w:rsidRPr="00712329" w:rsidRDefault="00712329" w:rsidP="00712329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712329">
        <w:rPr>
          <w:bCs/>
          <w:iCs/>
          <w:sz w:val="28"/>
          <w:szCs w:val="28"/>
        </w:rPr>
        <w:t>За сутки лесные пожары не зарегистрированы. Действующих нет.</w:t>
      </w:r>
    </w:p>
    <w:p w:rsidR="00673799" w:rsidRDefault="00712329" w:rsidP="00712329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712329">
        <w:rPr>
          <w:bCs/>
          <w:iCs/>
          <w:sz w:val="28"/>
          <w:szCs w:val="28"/>
        </w:rPr>
        <w:t>Государственное автономное учреждение «Новосибирская база авиационной охраны лесов» авиамониторинг территории области не проводило.</w:t>
      </w:r>
    </w:p>
    <w:p w:rsidR="00712329" w:rsidRPr="003D1794" w:rsidRDefault="00712329" w:rsidP="00712329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  <w:highlight w:val="yellow"/>
        </w:rPr>
      </w:pPr>
    </w:p>
    <w:p w:rsidR="00673799" w:rsidRPr="00712329" w:rsidRDefault="003C7451">
      <w:pPr>
        <w:tabs>
          <w:tab w:val="left" w:pos="0"/>
        </w:tabs>
        <w:ind w:firstLine="567"/>
        <w:jc w:val="both"/>
      </w:pPr>
      <w:r w:rsidRPr="00712329">
        <w:rPr>
          <w:b/>
          <w:color w:val="000000"/>
          <w:sz w:val="28"/>
          <w:szCs w:val="28"/>
        </w:rPr>
        <w:t>1.6. Геомагнитная обстановка.</w:t>
      </w:r>
    </w:p>
    <w:p w:rsidR="00673799" w:rsidRPr="00712329" w:rsidRDefault="003C7451">
      <w:pPr>
        <w:ind w:firstLine="567"/>
        <w:jc w:val="both"/>
        <w:rPr>
          <w:color w:val="000000"/>
          <w:sz w:val="28"/>
          <w:szCs w:val="28"/>
        </w:rPr>
      </w:pPr>
      <w:r w:rsidRPr="00712329">
        <w:rPr>
          <w:color w:val="000000"/>
          <w:sz w:val="28"/>
          <w:szCs w:val="28"/>
        </w:rPr>
        <w:t>Стабильная.</w:t>
      </w:r>
    </w:p>
    <w:p w:rsidR="00673799" w:rsidRPr="00712329" w:rsidRDefault="00673799">
      <w:pPr>
        <w:ind w:firstLine="567"/>
        <w:jc w:val="both"/>
        <w:rPr>
          <w:b/>
          <w:color w:val="000000"/>
          <w:sz w:val="28"/>
          <w:szCs w:val="28"/>
        </w:rPr>
      </w:pPr>
    </w:p>
    <w:p w:rsidR="00673799" w:rsidRPr="00712329" w:rsidRDefault="003C7451">
      <w:pPr>
        <w:ind w:firstLine="567"/>
        <w:jc w:val="both"/>
      </w:pPr>
      <w:r w:rsidRPr="00712329">
        <w:rPr>
          <w:b/>
          <w:color w:val="000000"/>
          <w:sz w:val="28"/>
          <w:szCs w:val="28"/>
        </w:rPr>
        <w:t>1.7. Сейсмическая обстановка.</w:t>
      </w:r>
    </w:p>
    <w:p w:rsidR="00673799" w:rsidRPr="00712329" w:rsidRDefault="003C7451">
      <w:pPr>
        <w:ind w:firstLine="567"/>
        <w:jc w:val="both"/>
        <w:rPr>
          <w:bCs/>
          <w:sz w:val="28"/>
          <w:szCs w:val="28"/>
        </w:rPr>
      </w:pPr>
      <w:r w:rsidRPr="00712329">
        <w:rPr>
          <w:bCs/>
          <w:sz w:val="28"/>
          <w:szCs w:val="28"/>
        </w:rPr>
        <w:t>Стабильная.</w:t>
      </w:r>
    </w:p>
    <w:p w:rsidR="00673799" w:rsidRPr="00712329" w:rsidRDefault="00673799">
      <w:pPr>
        <w:ind w:firstLine="567"/>
        <w:jc w:val="both"/>
        <w:rPr>
          <w:bCs/>
          <w:sz w:val="28"/>
          <w:szCs w:val="28"/>
        </w:rPr>
      </w:pPr>
    </w:p>
    <w:p w:rsidR="00673799" w:rsidRPr="00712329" w:rsidRDefault="003C7451">
      <w:pPr>
        <w:ind w:firstLine="567"/>
        <w:jc w:val="both"/>
      </w:pPr>
      <w:r w:rsidRPr="00712329">
        <w:rPr>
          <w:b/>
          <w:color w:val="000000"/>
          <w:sz w:val="28"/>
          <w:szCs w:val="28"/>
        </w:rPr>
        <w:t>1.8. Санитарно-эпидемическая обстановка.</w:t>
      </w:r>
    </w:p>
    <w:p w:rsidR="00673799" w:rsidRPr="00712329" w:rsidRDefault="003C7451">
      <w:pPr>
        <w:ind w:firstLine="567"/>
        <w:jc w:val="both"/>
        <w:rPr>
          <w:color w:val="000000"/>
          <w:sz w:val="28"/>
          <w:szCs w:val="28"/>
        </w:rPr>
      </w:pPr>
      <w:r w:rsidRPr="00712329">
        <w:rPr>
          <w:color w:val="000000"/>
          <w:sz w:val="28"/>
          <w:szCs w:val="28"/>
        </w:rPr>
        <w:t>Стабильная.</w:t>
      </w:r>
    </w:p>
    <w:p w:rsidR="00673799" w:rsidRPr="00712329" w:rsidRDefault="00673799">
      <w:pPr>
        <w:ind w:firstLine="567"/>
        <w:jc w:val="both"/>
        <w:rPr>
          <w:sz w:val="28"/>
          <w:szCs w:val="28"/>
        </w:rPr>
      </w:pPr>
    </w:p>
    <w:p w:rsidR="00673799" w:rsidRPr="00712329" w:rsidRDefault="003C7451">
      <w:pPr>
        <w:ind w:firstLine="567"/>
        <w:jc w:val="both"/>
      </w:pPr>
      <w:r w:rsidRPr="00712329">
        <w:rPr>
          <w:b/>
          <w:color w:val="000000"/>
          <w:sz w:val="28"/>
          <w:szCs w:val="28"/>
        </w:rPr>
        <w:t>1.9. Эпизоотическая обстановка.</w:t>
      </w:r>
    </w:p>
    <w:p w:rsidR="00673799" w:rsidRPr="00712329" w:rsidRDefault="003C7451">
      <w:pPr>
        <w:ind w:firstLine="567"/>
        <w:jc w:val="both"/>
        <w:rPr>
          <w:color w:val="000000"/>
          <w:sz w:val="28"/>
          <w:szCs w:val="28"/>
        </w:rPr>
      </w:pPr>
      <w:r w:rsidRPr="00712329">
        <w:rPr>
          <w:color w:val="000000"/>
          <w:sz w:val="28"/>
          <w:szCs w:val="28"/>
        </w:rPr>
        <w:t>Стабильная.</w:t>
      </w:r>
    </w:p>
    <w:p w:rsidR="00673799" w:rsidRPr="003D1794" w:rsidRDefault="00673799">
      <w:pPr>
        <w:ind w:firstLine="567"/>
        <w:jc w:val="both"/>
        <w:rPr>
          <w:b/>
          <w:sz w:val="28"/>
          <w:szCs w:val="28"/>
          <w:highlight w:val="yellow"/>
        </w:rPr>
      </w:pPr>
    </w:p>
    <w:p w:rsidR="00673799" w:rsidRPr="003C7451" w:rsidRDefault="003C7451">
      <w:pPr>
        <w:ind w:firstLine="567"/>
        <w:jc w:val="both"/>
      </w:pPr>
      <w:r w:rsidRPr="003C7451">
        <w:rPr>
          <w:b/>
          <w:sz w:val="28"/>
          <w:szCs w:val="28"/>
        </w:rPr>
        <w:t>1.10. Пожарная обстановка.</w:t>
      </w:r>
    </w:p>
    <w:p w:rsidR="00673799" w:rsidRPr="003C7451" w:rsidRDefault="003C7451">
      <w:pPr>
        <w:ind w:firstLine="567"/>
        <w:jc w:val="both"/>
        <w:rPr>
          <w:sz w:val="28"/>
          <w:szCs w:val="28"/>
        </w:rPr>
      </w:pPr>
      <w:r w:rsidRPr="003C7451">
        <w:rPr>
          <w:sz w:val="28"/>
          <w:szCs w:val="28"/>
        </w:rPr>
        <w:t xml:space="preserve">За прошедшие сутки на территории области зарегистрировано 11 пожаров, из них 8 в жилом секторе, погибших и травмированных нет. </w:t>
      </w:r>
    </w:p>
    <w:p w:rsidR="00673799" w:rsidRPr="00273A50" w:rsidRDefault="003C7451">
      <w:pPr>
        <w:ind w:firstLine="567"/>
        <w:jc w:val="both"/>
        <w:rPr>
          <w:sz w:val="28"/>
          <w:szCs w:val="28"/>
        </w:rPr>
      </w:pPr>
      <w:r w:rsidRPr="00273A50">
        <w:rPr>
          <w:sz w:val="28"/>
          <w:szCs w:val="28"/>
        </w:rPr>
        <w:t>Причины пожаров, виновные лица и материальный ущерб устанавливаются.</w:t>
      </w:r>
    </w:p>
    <w:p w:rsidR="00673799" w:rsidRPr="003D1794" w:rsidRDefault="00673799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673799" w:rsidRPr="00712329" w:rsidRDefault="003C7451">
      <w:pPr>
        <w:ind w:firstLine="567"/>
        <w:jc w:val="both"/>
      </w:pPr>
      <w:r w:rsidRPr="00712329">
        <w:rPr>
          <w:b/>
          <w:color w:val="000000"/>
          <w:sz w:val="28"/>
          <w:szCs w:val="28"/>
        </w:rPr>
        <w:t>1.11. Обстановка на объектах энергетики.</w:t>
      </w:r>
    </w:p>
    <w:p w:rsidR="00673799" w:rsidRPr="00712329" w:rsidRDefault="003C7451">
      <w:pPr>
        <w:ind w:firstLine="567"/>
        <w:jc w:val="both"/>
        <w:rPr>
          <w:color w:val="000000"/>
          <w:sz w:val="28"/>
          <w:szCs w:val="28"/>
        </w:rPr>
      </w:pPr>
      <w:r w:rsidRPr="00712329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673799" w:rsidRPr="00712329" w:rsidRDefault="00673799">
      <w:pPr>
        <w:ind w:firstLine="567"/>
        <w:jc w:val="both"/>
        <w:rPr>
          <w:b/>
          <w:color w:val="000000"/>
          <w:sz w:val="28"/>
          <w:szCs w:val="28"/>
        </w:rPr>
      </w:pPr>
    </w:p>
    <w:p w:rsidR="00673799" w:rsidRPr="00712329" w:rsidRDefault="003C7451">
      <w:pPr>
        <w:ind w:firstLine="567"/>
        <w:jc w:val="both"/>
      </w:pPr>
      <w:r w:rsidRPr="00712329">
        <w:rPr>
          <w:b/>
          <w:color w:val="000000"/>
          <w:sz w:val="28"/>
          <w:szCs w:val="28"/>
        </w:rPr>
        <w:t>1.12. Обстановка на объектах ЖКХ.</w:t>
      </w:r>
    </w:p>
    <w:p w:rsidR="00673799" w:rsidRPr="00712329" w:rsidRDefault="003C7451">
      <w:pPr>
        <w:ind w:firstLine="567"/>
        <w:jc w:val="both"/>
        <w:rPr>
          <w:color w:val="000000"/>
          <w:sz w:val="28"/>
          <w:szCs w:val="28"/>
        </w:rPr>
      </w:pPr>
      <w:r w:rsidRPr="00712329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673799" w:rsidRPr="003D1794" w:rsidRDefault="00673799">
      <w:pPr>
        <w:jc w:val="both"/>
        <w:rPr>
          <w:b/>
          <w:sz w:val="28"/>
          <w:szCs w:val="28"/>
          <w:highlight w:val="yellow"/>
        </w:rPr>
      </w:pPr>
    </w:p>
    <w:p w:rsidR="00673799" w:rsidRPr="00712329" w:rsidRDefault="003C7451">
      <w:pPr>
        <w:ind w:firstLine="567"/>
        <w:jc w:val="both"/>
        <w:rPr>
          <w:b/>
          <w:sz w:val="28"/>
          <w:szCs w:val="28"/>
        </w:rPr>
      </w:pPr>
      <w:r w:rsidRPr="00712329">
        <w:rPr>
          <w:b/>
          <w:sz w:val="28"/>
          <w:szCs w:val="28"/>
        </w:rPr>
        <w:t>1.13. Обстановка на водных объектах.</w:t>
      </w:r>
    </w:p>
    <w:p w:rsidR="00673799" w:rsidRPr="00712329" w:rsidRDefault="003C7451">
      <w:pPr>
        <w:ind w:firstLine="567"/>
        <w:jc w:val="both"/>
        <w:rPr>
          <w:sz w:val="28"/>
          <w:szCs w:val="28"/>
        </w:rPr>
      </w:pPr>
      <w:r w:rsidRPr="00712329">
        <w:rPr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:rsidR="00673799" w:rsidRPr="003D1794" w:rsidRDefault="00673799">
      <w:pPr>
        <w:jc w:val="both"/>
        <w:rPr>
          <w:color w:val="FF0000"/>
          <w:sz w:val="28"/>
          <w:szCs w:val="28"/>
          <w:highlight w:val="yellow"/>
        </w:rPr>
      </w:pPr>
    </w:p>
    <w:p w:rsidR="00673799" w:rsidRPr="00712329" w:rsidRDefault="003C7451">
      <w:pPr>
        <w:ind w:firstLine="567"/>
        <w:jc w:val="both"/>
        <w:rPr>
          <w:b/>
          <w:sz w:val="28"/>
          <w:szCs w:val="28"/>
        </w:rPr>
      </w:pPr>
      <w:r w:rsidRPr="00712329">
        <w:rPr>
          <w:b/>
          <w:sz w:val="28"/>
          <w:szCs w:val="28"/>
        </w:rPr>
        <w:t>1.14. Обстановка на дорогах.</w:t>
      </w:r>
    </w:p>
    <w:p w:rsidR="00673799" w:rsidRPr="00712329" w:rsidRDefault="003C7451">
      <w:pPr>
        <w:ind w:firstLine="567"/>
        <w:jc w:val="both"/>
        <w:rPr>
          <w:bCs/>
          <w:sz w:val="28"/>
          <w:szCs w:val="28"/>
        </w:rPr>
      </w:pPr>
      <w:bookmarkStart w:id="0" w:name="_Hlk133589652"/>
      <w:r w:rsidRPr="00712329">
        <w:rPr>
          <w:bCs/>
          <w:sz w:val="28"/>
          <w:szCs w:val="28"/>
        </w:rPr>
        <w:t>На дорогах области за прошедшие сутки зарегистрировано 1</w:t>
      </w:r>
      <w:r w:rsidR="00712329" w:rsidRPr="00712329">
        <w:rPr>
          <w:bCs/>
          <w:sz w:val="28"/>
          <w:szCs w:val="28"/>
        </w:rPr>
        <w:t>1</w:t>
      </w:r>
      <w:r w:rsidRPr="00712329">
        <w:rPr>
          <w:bCs/>
          <w:sz w:val="28"/>
          <w:szCs w:val="28"/>
        </w:rPr>
        <w:t xml:space="preserve"> ДТП, в результате которых </w:t>
      </w:r>
      <w:r w:rsidR="00712329" w:rsidRPr="00712329">
        <w:rPr>
          <w:bCs/>
          <w:sz w:val="28"/>
          <w:szCs w:val="28"/>
        </w:rPr>
        <w:t xml:space="preserve">1 человек </w:t>
      </w:r>
      <w:r w:rsidRPr="00712329">
        <w:rPr>
          <w:bCs/>
          <w:sz w:val="28"/>
          <w:szCs w:val="28"/>
        </w:rPr>
        <w:t>погиб, 1</w:t>
      </w:r>
      <w:r w:rsidR="00712329" w:rsidRPr="00712329">
        <w:rPr>
          <w:bCs/>
          <w:sz w:val="28"/>
          <w:szCs w:val="28"/>
        </w:rPr>
        <w:t>3</w:t>
      </w:r>
      <w:r w:rsidRPr="00712329">
        <w:rPr>
          <w:bCs/>
          <w:sz w:val="28"/>
          <w:szCs w:val="28"/>
        </w:rPr>
        <w:t xml:space="preserve"> человек травмировано.</w:t>
      </w:r>
    </w:p>
    <w:p w:rsidR="00673799" w:rsidRPr="003D1794" w:rsidRDefault="00712329">
      <w:pPr>
        <w:ind w:firstLine="567"/>
        <w:jc w:val="both"/>
        <w:rPr>
          <w:bCs/>
          <w:sz w:val="28"/>
          <w:szCs w:val="28"/>
          <w:highlight w:val="yellow"/>
        </w:rPr>
      </w:pPr>
      <w:r w:rsidRPr="00712329">
        <w:rPr>
          <w:bCs/>
          <w:sz w:val="28"/>
          <w:szCs w:val="28"/>
        </w:rPr>
        <w:lastRenderedPageBreak/>
        <w:t>Автомобильные дороги в проезжем состояни</w:t>
      </w:r>
      <w:r>
        <w:rPr>
          <w:bCs/>
          <w:sz w:val="28"/>
          <w:szCs w:val="28"/>
        </w:rPr>
        <w:t>и.</w:t>
      </w:r>
    </w:p>
    <w:p w:rsidR="00673799" w:rsidRPr="003D1794" w:rsidRDefault="00673799">
      <w:pPr>
        <w:ind w:firstLine="567"/>
        <w:jc w:val="both"/>
        <w:rPr>
          <w:bCs/>
          <w:sz w:val="28"/>
          <w:szCs w:val="28"/>
          <w:highlight w:val="yellow"/>
        </w:rPr>
      </w:pPr>
    </w:p>
    <w:p w:rsidR="00673799" w:rsidRPr="00C73590" w:rsidRDefault="003C7451">
      <w:pPr>
        <w:ind w:firstLine="567"/>
        <w:jc w:val="both"/>
        <w:rPr>
          <w:b/>
          <w:sz w:val="28"/>
          <w:szCs w:val="28"/>
        </w:rPr>
      </w:pPr>
      <w:r w:rsidRPr="00C73590">
        <w:rPr>
          <w:b/>
          <w:sz w:val="28"/>
          <w:szCs w:val="28"/>
        </w:rPr>
        <w:t>2. Прогноз чрезвычайных ситуаций и происшествий.</w:t>
      </w:r>
    </w:p>
    <w:p w:rsidR="00673799" w:rsidRPr="00C73590" w:rsidRDefault="003C7451">
      <w:pPr>
        <w:ind w:firstLine="567"/>
        <w:jc w:val="both"/>
      </w:pPr>
      <w:r w:rsidRPr="00C73590">
        <w:rPr>
          <w:b/>
          <w:sz w:val="28"/>
          <w:szCs w:val="28"/>
        </w:rPr>
        <w:t>2.1. Метеорологическая обстановка</w:t>
      </w:r>
      <w:bookmarkStart w:id="1" w:name="_Hlk113283673"/>
      <w:bookmarkStart w:id="2" w:name="_Hlk101450800"/>
      <w:bookmarkStart w:id="3" w:name="_Hlk99801931"/>
      <w:bookmarkStart w:id="4" w:name="_Hlk100251273"/>
      <w:bookmarkStart w:id="5" w:name="_Hlk116826015"/>
      <w:bookmarkStart w:id="6" w:name="_Hlk112072656"/>
      <w:r w:rsidRPr="00C73590">
        <w:rPr>
          <w:b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:rsidR="00C73590" w:rsidRDefault="00C73590" w:rsidP="00C7359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C73590">
        <w:rPr>
          <w:bCs/>
          <w:sz w:val="28"/>
          <w:szCs w:val="28"/>
        </w:rPr>
        <w:t>блачно с прояснениями,</w:t>
      </w:r>
      <w:r>
        <w:rPr>
          <w:bCs/>
          <w:sz w:val="28"/>
          <w:szCs w:val="28"/>
        </w:rPr>
        <w:t xml:space="preserve"> </w:t>
      </w:r>
      <w:r w:rsidRPr="00C73590">
        <w:rPr>
          <w:bCs/>
          <w:sz w:val="28"/>
          <w:szCs w:val="28"/>
        </w:rPr>
        <w:t>ночью местами небольшие дожди,</w:t>
      </w:r>
      <w:r>
        <w:rPr>
          <w:bCs/>
          <w:sz w:val="28"/>
          <w:szCs w:val="28"/>
        </w:rPr>
        <w:t xml:space="preserve"> </w:t>
      </w:r>
      <w:r w:rsidRPr="00C73590">
        <w:rPr>
          <w:bCs/>
          <w:sz w:val="28"/>
          <w:szCs w:val="28"/>
        </w:rPr>
        <w:t>грозы,</w:t>
      </w:r>
      <w:r>
        <w:rPr>
          <w:bCs/>
          <w:sz w:val="28"/>
          <w:szCs w:val="28"/>
        </w:rPr>
        <w:t xml:space="preserve"> </w:t>
      </w:r>
      <w:r w:rsidRPr="00C73590">
        <w:rPr>
          <w:bCs/>
          <w:sz w:val="28"/>
          <w:szCs w:val="28"/>
        </w:rPr>
        <w:t>при грозах местами умеренные дожди,</w:t>
      </w:r>
      <w:r>
        <w:rPr>
          <w:bCs/>
          <w:sz w:val="28"/>
          <w:szCs w:val="28"/>
        </w:rPr>
        <w:t xml:space="preserve"> </w:t>
      </w:r>
      <w:r w:rsidRPr="00C73590">
        <w:rPr>
          <w:bCs/>
          <w:sz w:val="28"/>
          <w:szCs w:val="28"/>
        </w:rPr>
        <w:t>дн</w:t>
      </w:r>
      <w:r>
        <w:rPr>
          <w:bCs/>
          <w:sz w:val="28"/>
          <w:szCs w:val="28"/>
        </w:rPr>
        <w:t>ё</w:t>
      </w:r>
      <w:r w:rsidRPr="00C73590">
        <w:rPr>
          <w:bCs/>
          <w:sz w:val="28"/>
          <w:szCs w:val="28"/>
        </w:rPr>
        <w:t>м кратковременные дожди,</w:t>
      </w:r>
      <w:r>
        <w:rPr>
          <w:bCs/>
          <w:sz w:val="28"/>
          <w:szCs w:val="28"/>
        </w:rPr>
        <w:t xml:space="preserve"> </w:t>
      </w:r>
      <w:r w:rsidRPr="00C73590">
        <w:rPr>
          <w:bCs/>
          <w:sz w:val="28"/>
          <w:szCs w:val="28"/>
        </w:rPr>
        <w:t>грозы,</w:t>
      </w:r>
      <w:r>
        <w:rPr>
          <w:bCs/>
          <w:sz w:val="28"/>
          <w:szCs w:val="28"/>
        </w:rPr>
        <w:t xml:space="preserve"> </w:t>
      </w:r>
      <w:r w:rsidRPr="00C73590">
        <w:rPr>
          <w:bCs/>
          <w:sz w:val="28"/>
          <w:szCs w:val="28"/>
        </w:rPr>
        <w:t>местами сильные дожди.</w:t>
      </w:r>
      <w:r>
        <w:rPr>
          <w:bCs/>
          <w:sz w:val="28"/>
          <w:szCs w:val="28"/>
        </w:rPr>
        <w:t xml:space="preserve"> </w:t>
      </w:r>
      <w:r w:rsidRPr="00C73590">
        <w:rPr>
          <w:bCs/>
          <w:sz w:val="28"/>
          <w:szCs w:val="28"/>
        </w:rPr>
        <w:t>В отдельных районах град.</w:t>
      </w:r>
    </w:p>
    <w:p w:rsidR="00673799" w:rsidRPr="00C73590" w:rsidRDefault="003C7451" w:rsidP="00C73590">
      <w:pPr>
        <w:ind w:firstLine="567"/>
        <w:jc w:val="both"/>
        <w:rPr>
          <w:bCs/>
          <w:sz w:val="28"/>
          <w:szCs w:val="28"/>
        </w:rPr>
      </w:pPr>
      <w:r w:rsidRPr="00C73590">
        <w:rPr>
          <w:bCs/>
          <w:sz w:val="28"/>
          <w:szCs w:val="28"/>
        </w:rPr>
        <w:t xml:space="preserve">Ветер </w:t>
      </w:r>
      <w:r w:rsidR="00C73590" w:rsidRPr="00C73590">
        <w:rPr>
          <w:bCs/>
          <w:sz w:val="28"/>
          <w:szCs w:val="28"/>
        </w:rPr>
        <w:t xml:space="preserve">южный, </w:t>
      </w:r>
      <w:r w:rsidRPr="00C73590">
        <w:rPr>
          <w:bCs/>
          <w:sz w:val="28"/>
          <w:szCs w:val="28"/>
        </w:rPr>
        <w:t xml:space="preserve">юго-западный </w:t>
      </w:r>
      <w:r w:rsidR="00C73590" w:rsidRPr="00C73590">
        <w:rPr>
          <w:bCs/>
          <w:sz w:val="28"/>
          <w:szCs w:val="28"/>
        </w:rPr>
        <w:t xml:space="preserve">ночью </w:t>
      </w:r>
      <w:r w:rsidRPr="00C73590">
        <w:rPr>
          <w:bCs/>
          <w:sz w:val="28"/>
          <w:szCs w:val="28"/>
        </w:rPr>
        <w:t xml:space="preserve">4-9 м/с, местами порывы до 14 м/с, </w:t>
      </w:r>
      <w:r w:rsidR="00C73590" w:rsidRPr="00C73590">
        <w:rPr>
          <w:bCs/>
          <w:sz w:val="28"/>
          <w:szCs w:val="28"/>
        </w:rPr>
        <w:t>днём 6-11 м/с, местами порывы</w:t>
      </w:r>
      <w:r w:rsidRPr="00C73590">
        <w:rPr>
          <w:bCs/>
          <w:sz w:val="28"/>
          <w:szCs w:val="28"/>
        </w:rPr>
        <w:t xml:space="preserve"> до 1</w:t>
      </w:r>
      <w:r w:rsidR="00C73590" w:rsidRPr="00C73590">
        <w:rPr>
          <w:bCs/>
          <w:sz w:val="28"/>
          <w:szCs w:val="28"/>
        </w:rPr>
        <w:t>7</w:t>
      </w:r>
      <w:r w:rsidRPr="00C73590">
        <w:rPr>
          <w:bCs/>
          <w:sz w:val="28"/>
          <w:szCs w:val="28"/>
        </w:rPr>
        <w:t xml:space="preserve"> м/</w:t>
      </w:r>
      <w:proofErr w:type="gramStart"/>
      <w:r w:rsidRPr="00C73590">
        <w:rPr>
          <w:bCs/>
          <w:sz w:val="28"/>
          <w:szCs w:val="28"/>
        </w:rPr>
        <w:t>с</w:t>
      </w:r>
      <w:proofErr w:type="gramEnd"/>
      <w:r w:rsidRPr="00C73590">
        <w:rPr>
          <w:bCs/>
          <w:sz w:val="28"/>
          <w:szCs w:val="28"/>
        </w:rPr>
        <w:t>.</w:t>
      </w:r>
    </w:p>
    <w:p w:rsidR="00673799" w:rsidRPr="00C73590" w:rsidRDefault="003C7451">
      <w:pPr>
        <w:ind w:firstLine="567"/>
        <w:jc w:val="both"/>
        <w:rPr>
          <w:bCs/>
          <w:sz w:val="28"/>
          <w:szCs w:val="28"/>
        </w:rPr>
      </w:pPr>
      <w:r w:rsidRPr="00C73590">
        <w:rPr>
          <w:bCs/>
          <w:sz w:val="28"/>
          <w:szCs w:val="28"/>
        </w:rPr>
        <w:t>Температура воздуха ночью +</w:t>
      </w:r>
      <w:r w:rsidR="00C73590" w:rsidRPr="00C73590">
        <w:rPr>
          <w:bCs/>
          <w:sz w:val="28"/>
          <w:szCs w:val="28"/>
        </w:rPr>
        <w:t xml:space="preserve">7, </w:t>
      </w:r>
      <w:r w:rsidRPr="00C73590">
        <w:rPr>
          <w:bCs/>
          <w:sz w:val="28"/>
          <w:szCs w:val="28"/>
        </w:rPr>
        <w:t>+1</w:t>
      </w:r>
      <w:r w:rsidR="00C73590" w:rsidRPr="00C73590">
        <w:rPr>
          <w:bCs/>
          <w:sz w:val="28"/>
          <w:szCs w:val="28"/>
        </w:rPr>
        <w:t>2</w:t>
      </w:r>
      <w:proofErr w:type="gramStart"/>
      <w:r w:rsidR="00C73590" w:rsidRPr="00C73590">
        <w:rPr>
          <w:bCs/>
          <w:sz w:val="28"/>
          <w:szCs w:val="28"/>
        </w:rPr>
        <w:t xml:space="preserve"> </w:t>
      </w:r>
      <w:r w:rsidRPr="00C73590">
        <w:rPr>
          <w:bCs/>
          <w:sz w:val="28"/>
          <w:szCs w:val="28"/>
        </w:rPr>
        <w:t>°С</w:t>
      </w:r>
      <w:proofErr w:type="gramEnd"/>
      <w:r w:rsidRPr="00C73590">
        <w:rPr>
          <w:bCs/>
          <w:sz w:val="28"/>
          <w:szCs w:val="28"/>
        </w:rPr>
        <w:t xml:space="preserve">, </w:t>
      </w:r>
      <w:r w:rsidR="00C73590" w:rsidRPr="00C73590">
        <w:rPr>
          <w:bCs/>
          <w:sz w:val="28"/>
          <w:szCs w:val="28"/>
        </w:rPr>
        <w:t xml:space="preserve">местами </w:t>
      </w:r>
      <w:r w:rsidR="00C73590" w:rsidRPr="00C73590">
        <w:rPr>
          <w:bCs/>
          <w:sz w:val="28"/>
          <w:szCs w:val="28"/>
        </w:rPr>
        <w:t xml:space="preserve">до </w:t>
      </w:r>
      <w:r w:rsidR="00C73590" w:rsidRPr="00C73590">
        <w:rPr>
          <w:bCs/>
          <w:sz w:val="28"/>
          <w:szCs w:val="28"/>
        </w:rPr>
        <w:t>+17,</w:t>
      </w:r>
      <w:r w:rsidR="00C73590" w:rsidRPr="00C73590">
        <w:rPr>
          <w:bCs/>
          <w:sz w:val="28"/>
          <w:szCs w:val="28"/>
        </w:rPr>
        <w:t xml:space="preserve"> </w:t>
      </w:r>
      <w:r w:rsidR="00C73590" w:rsidRPr="00C73590">
        <w:rPr>
          <w:bCs/>
          <w:sz w:val="28"/>
          <w:szCs w:val="28"/>
        </w:rPr>
        <w:t>°С</w:t>
      </w:r>
      <w:r w:rsidR="00C73590" w:rsidRPr="00C73590">
        <w:rPr>
          <w:bCs/>
          <w:sz w:val="28"/>
          <w:szCs w:val="28"/>
        </w:rPr>
        <w:t xml:space="preserve">, </w:t>
      </w:r>
      <w:r w:rsidRPr="00C73590">
        <w:rPr>
          <w:bCs/>
          <w:sz w:val="28"/>
          <w:szCs w:val="28"/>
        </w:rPr>
        <w:t>днём +</w:t>
      </w:r>
      <w:r w:rsidR="00C73590" w:rsidRPr="00C73590">
        <w:rPr>
          <w:bCs/>
          <w:sz w:val="28"/>
          <w:szCs w:val="28"/>
        </w:rPr>
        <w:t>17</w:t>
      </w:r>
      <w:r w:rsidRPr="00C73590">
        <w:rPr>
          <w:bCs/>
          <w:sz w:val="28"/>
          <w:szCs w:val="28"/>
        </w:rPr>
        <w:t>, +2</w:t>
      </w:r>
      <w:r w:rsidR="00C73590" w:rsidRPr="00C73590">
        <w:rPr>
          <w:bCs/>
          <w:sz w:val="28"/>
          <w:szCs w:val="28"/>
        </w:rPr>
        <w:t xml:space="preserve">2 </w:t>
      </w:r>
      <w:r w:rsidRPr="00C73590">
        <w:rPr>
          <w:bCs/>
          <w:sz w:val="28"/>
          <w:szCs w:val="28"/>
        </w:rPr>
        <w:t>°С</w:t>
      </w:r>
      <w:r w:rsidR="00C73590" w:rsidRPr="00C73590">
        <w:rPr>
          <w:bCs/>
          <w:sz w:val="28"/>
          <w:szCs w:val="28"/>
        </w:rPr>
        <w:t>.</w:t>
      </w:r>
      <w:r w:rsidRPr="00C73590">
        <w:rPr>
          <w:bCs/>
          <w:sz w:val="28"/>
          <w:szCs w:val="28"/>
        </w:rPr>
        <w:t xml:space="preserve"> </w:t>
      </w:r>
    </w:p>
    <w:p w:rsidR="00673799" w:rsidRPr="003D1794" w:rsidRDefault="00673799">
      <w:pPr>
        <w:ind w:firstLine="567"/>
        <w:jc w:val="both"/>
        <w:rPr>
          <w:b/>
          <w:sz w:val="28"/>
          <w:szCs w:val="28"/>
          <w:highlight w:val="yellow"/>
        </w:rPr>
      </w:pPr>
    </w:p>
    <w:p w:rsidR="00673799" w:rsidRPr="00EE3320" w:rsidRDefault="003C7451">
      <w:pPr>
        <w:ind w:firstLine="567"/>
        <w:jc w:val="both"/>
        <w:rPr>
          <w:b/>
          <w:sz w:val="28"/>
          <w:szCs w:val="28"/>
        </w:rPr>
      </w:pPr>
      <w:r w:rsidRPr="00EE3320">
        <w:rPr>
          <w:b/>
          <w:sz w:val="28"/>
          <w:szCs w:val="28"/>
        </w:rPr>
        <w:t>2.2. Прогноз экологической обстановки.</w:t>
      </w:r>
    </w:p>
    <w:p w:rsidR="00673799" w:rsidRPr="00EE3320" w:rsidRDefault="003C7451">
      <w:pPr>
        <w:ind w:firstLine="567"/>
        <w:jc w:val="both"/>
        <w:rPr>
          <w:sz w:val="28"/>
          <w:szCs w:val="28"/>
          <w:lang w:eastAsia="ru-RU"/>
        </w:rPr>
      </w:pPr>
      <w:r w:rsidRPr="00EE3320">
        <w:rPr>
          <w:sz w:val="28"/>
          <w:szCs w:val="28"/>
          <w:lang w:eastAsia="ru-RU"/>
        </w:rPr>
        <w:t xml:space="preserve">Метеоусловия не будут способствовать накоплению вредных примесей в воздухе города. Общий уровень загрязнения </w:t>
      </w:r>
      <w:r w:rsidR="00EE3320" w:rsidRPr="00EE3320">
        <w:rPr>
          <w:sz w:val="28"/>
          <w:szCs w:val="28"/>
          <w:lang w:eastAsia="ru-RU"/>
        </w:rPr>
        <w:t xml:space="preserve">сохранится </w:t>
      </w:r>
      <w:r w:rsidRPr="00EE3320">
        <w:rPr>
          <w:sz w:val="28"/>
          <w:szCs w:val="28"/>
          <w:lang w:eastAsia="ru-RU"/>
        </w:rPr>
        <w:t xml:space="preserve">пониженный. </w:t>
      </w:r>
    </w:p>
    <w:p w:rsidR="00673799" w:rsidRPr="003D1794" w:rsidRDefault="00673799">
      <w:pPr>
        <w:ind w:firstLine="567"/>
        <w:jc w:val="both"/>
        <w:rPr>
          <w:color w:val="FF0000"/>
          <w:sz w:val="28"/>
          <w:szCs w:val="28"/>
          <w:highlight w:val="yellow"/>
          <w:lang w:eastAsia="ru-RU"/>
        </w:rPr>
      </w:pPr>
    </w:p>
    <w:p w:rsidR="00673799" w:rsidRPr="003E3431" w:rsidRDefault="003C7451">
      <w:pPr>
        <w:ind w:firstLine="567"/>
        <w:jc w:val="both"/>
        <w:rPr>
          <w:b/>
          <w:sz w:val="28"/>
          <w:szCs w:val="28"/>
        </w:rPr>
      </w:pPr>
      <w:r w:rsidRPr="003E3431">
        <w:rPr>
          <w:b/>
          <w:sz w:val="28"/>
          <w:szCs w:val="28"/>
        </w:rPr>
        <w:t>2.3. Прогноз гидрологической обстановки.</w:t>
      </w:r>
    </w:p>
    <w:p w:rsidR="00673799" w:rsidRPr="003E3431" w:rsidRDefault="003C745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E3431">
        <w:rPr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:rsidR="00673799" w:rsidRPr="00EE3320" w:rsidRDefault="003C745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E3320">
        <w:rPr>
          <w:sz w:val="28"/>
          <w:szCs w:val="28"/>
        </w:rPr>
        <w:t xml:space="preserve">Новосибирская ГЭС работает в штатном режиме. </w:t>
      </w:r>
      <w:r w:rsidRPr="00EE3320">
        <w:rPr>
          <w:bCs/>
          <w:sz w:val="28"/>
          <w:szCs w:val="28"/>
        </w:rPr>
        <w:t>Сброс воды из Новосибирского водохранилища составит 1700 ± 50 м</w:t>
      </w:r>
      <w:r w:rsidRPr="00EE3320">
        <w:rPr>
          <w:bCs/>
          <w:sz w:val="28"/>
          <w:szCs w:val="28"/>
          <w:vertAlign w:val="superscript"/>
        </w:rPr>
        <w:t>3</w:t>
      </w:r>
      <w:r w:rsidRPr="00EE3320">
        <w:rPr>
          <w:bCs/>
          <w:sz w:val="28"/>
          <w:szCs w:val="28"/>
        </w:rPr>
        <w:t>/</w:t>
      </w:r>
      <w:proofErr w:type="gramStart"/>
      <w:r w:rsidRPr="00EE3320">
        <w:rPr>
          <w:bCs/>
          <w:sz w:val="28"/>
          <w:szCs w:val="28"/>
        </w:rPr>
        <w:t>с</w:t>
      </w:r>
      <w:proofErr w:type="gramEnd"/>
      <w:r w:rsidRPr="00EE3320">
        <w:rPr>
          <w:bCs/>
          <w:sz w:val="28"/>
          <w:szCs w:val="28"/>
        </w:rPr>
        <w:t xml:space="preserve">, </w:t>
      </w:r>
      <w:proofErr w:type="gramStart"/>
      <w:r w:rsidRPr="00EE3320">
        <w:rPr>
          <w:bCs/>
          <w:sz w:val="28"/>
          <w:szCs w:val="28"/>
        </w:rPr>
        <w:t>при</w:t>
      </w:r>
      <w:proofErr w:type="gramEnd"/>
      <w:r w:rsidRPr="00EE3320">
        <w:rPr>
          <w:bCs/>
          <w:sz w:val="28"/>
          <w:szCs w:val="28"/>
        </w:rPr>
        <w:t xml:space="preserve"> этом уровень воды по гидропосту на р. Обь г. Новосибирск ожидается в районе 70 ± 10 см</w:t>
      </w:r>
      <w:r w:rsidRPr="00EE3320">
        <w:rPr>
          <w:sz w:val="28"/>
          <w:szCs w:val="28"/>
        </w:rPr>
        <w:t xml:space="preserve">. </w:t>
      </w:r>
    </w:p>
    <w:p w:rsidR="00673799" w:rsidRPr="003D1794" w:rsidRDefault="00673799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:rsidR="00673799" w:rsidRPr="00C73590" w:rsidRDefault="003C7451">
      <w:pPr>
        <w:tabs>
          <w:tab w:val="left" w:pos="0"/>
        </w:tabs>
        <w:ind w:firstLine="567"/>
        <w:rPr>
          <w:b/>
          <w:sz w:val="28"/>
          <w:szCs w:val="28"/>
        </w:rPr>
      </w:pPr>
      <w:r w:rsidRPr="00C73590">
        <w:rPr>
          <w:b/>
          <w:sz w:val="28"/>
          <w:szCs w:val="28"/>
        </w:rPr>
        <w:t>2.4. Прогноз геомагнитной обстановки.</w:t>
      </w:r>
    </w:p>
    <w:p w:rsidR="00673799" w:rsidRPr="00C73590" w:rsidRDefault="003C7451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C73590">
        <w:rPr>
          <w:sz w:val="28"/>
          <w:szCs w:val="28"/>
        </w:rPr>
        <w:t>Магнитное поле Земли ожидается спокойное. Ухудшение условий КВ-радиосвязи маловероятно. Озоновый слой в норме.</w:t>
      </w:r>
    </w:p>
    <w:p w:rsidR="00673799" w:rsidRPr="003D1794" w:rsidRDefault="00673799">
      <w:pPr>
        <w:ind w:firstLine="567"/>
        <w:jc w:val="both"/>
        <w:rPr>
          <w:b/>
          <w:sz w:val="28"/>
          <w:szCs w:val="28"/>
          <w:highlight w:val="yellow"/>
        </w:rPr>
      </w:pPr>
    </w:p>
    <w:p w:rsidR="00673799" w:rsidRPr="0083550E" w:rsidRDefault="003C7451">
      <w:pPr>
        <w:ind w:firstLine="567"/>
        <w:jc w:val="both"/>
        <w:rPr>
          <w:b/>
          <w:sz w:val="28"/>
          <w:szCs w:val="28"/>
        </w:rPr>
      </w:pPr>
      <w:r w:rsidRPr="0083550E">
        <w:rPr>
          <w:b/>
          <w:sz w:val="28"/>
          <w:szCs w:val="28"/>
        </w:rPr>
        <w:t>2.5</w:t>
      </w:r>
      <w:r w:rsidRPr="0083550E">
        <w:rPr>
          <w:sz w:val="28"/>
          <w:szCs w:val="28"/>
        </w:rPr>
        <w:t xml:space="preserve"> </w:t>
      </w:r>
      <w:r w:rsidRPr="0083550E">
        <w:rPr>
          <w:b/>
          <w:sz w:val="28"/>
          <w:szCs w:val="28"/>
        </w:rPr>
        <w:t>Прогноз лесопожарной обстановки.</w:t>
      </w:r>
    </w:p>
    <w:p w:rsidR="00673799" w:rsidRPr="0083550E" w:rsidRDefault="003C7451">
      <w:pPr>
        <w:ind w:firstLine="567"/>
        <w:jc w:val="both"/>
        <w:rPr>
          <w:sz w:val="28"/>
          <w:szCs w:val="28"/>
        </w:rPr>
      </w:pPr>
      <w:r w:rsidRPr="0083550E">
        <w:rPr>
          <w:sz w:val="28"/>
          <w:szCs w:val="28"/>
        </w:rPr>
        <w:t xml:space="preserve">По данным ФГБУ «Западно - </w:t>
      </w:r>
      <w:proofErr w:type="gramStart"/>
      <w:r w:rsidRPr="0083550E">
        <w:rPr>
          <w:sz w:val="28"/>
          <w:szCs w:val="28"/>
        </w:rPr>
        <w:t>Сибирское</w:t>
      </w:r>
      <w:proofErr w:type="gramEnd"/>
      <w:r w:rsidRPr="0083550E">
        <w:rPr>
          <w:sz w:val="28"/>
          <w:szCs w:val="28"/>
        </w:rPr>
        <w:t xml:space="preserve"> УГМС» на территории Новосибирской области прогнозируется пожароопасность 1-го и 2-го</w:t>
      </w:r>
      <w:r w:rsidR="0083550E" w:rsidRPr="0083550E">
        <w:rPr>
          <w:sz w:val="28"/>
          <w:szCs w:val="28"/>
        </w:rPr>
        <w:t>, местами 3-го</w:t>
      </w:r>
      <w:r w:rsidRPr="0083550E">
        <w:rPr>
          <w:sz w:val="28"/>
          <w:szCs w:val="28"/>
        </w:rPr>
        <w:t xml:space="preserve"> классов.</w:t>
      </w:r>
    </w:p>
    <w:p w:rsidR="00673799" w:rsidRPr="00C73590" w:rsidRDefault="003C7451">
      <w:pPr>
        <w:ind w:firstLine="567"/>
        <w:jc w:val="both"/>
        <w:rPr>
          <w:sz w:val="28"/>
          <w:szCs w:val="28"/>
        </w:rPr>
      </w:pPr>
      <w:r w:rsidRPr="00C73590">
        <w:rPr>
          <w:sz w:val="28"/>
          <w:szCs w:val="28"/>
        </w:rPr>
        <w:t xml:space="preserve">Вследствие выпавших и прогнозируемых осадков, маловероятно возникновения лесных и ландшафтных пожаров и их переход на населенные пункты. </w:t>
      </w:r>
    </w:p>
    <w:p w:rsidR="00673799" w:rsidRPr="003E3431" w:rsidRDefault="003C7451">
      <w:pPr>
        <w:ind w:firstLine="567"/>
        <w:jc w:val="both"/>
        <w:rPr>
          <w:sz w:val="28"/>
          <w:szCs w:val="28"/>
        </w:rPr>
      </w:pPr>
      <w:r w:rsidRPr="003E3431"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при разжигании костров, мангалов, сжигании мусора, а также выполнении работ с применением открытого огня, особенно вблизи лесных массивов и на лесных территориях.</w:t>
      </w:r>
    </w:p>
    <w:p w:rsidR="00673799" w:rsidRPr="003D1794" w:rsidRDefault="00673799">
      <w:pPr>
        <w:ind w:firstLine="567"/>
        <w:rPr>
          <w:b/>
          <w:sz w:val="28"/>
          <w:szCs w:val="28"/>
          <w:highlight w:val="yellow"/>
        </w:rPr>
      </w:pPr>
    </w:p>
    <w:p w:rsidR="00673799" w:rsidRPr="003E3431" w:rsidRDefault="003C7451">
      <w:pPr>
        <w:ind w:firstLine="567"/>
      </w:pPr>
      <w:r w:rsidRPr="003E3431">
        <w:rPr>
          <w:b/>
          <w:sz w:val="28"/>
          <w:szCs w:val="28"/>
        </w:rPr>
        <w:t>2.6. Прогноз сейсмической обстановки.</w:t>
      </w:r>
    </w:p>
    <w:p w:rsidR="00673799" w:rsidRPr="003E3431" w:rsidRDefault="003C7451">
      <w:pPr>
        <w:ind w:firstLine="567"/>
        <w:rPr>
          <w:sz w:val="28"/>
          <w:szCs w:val="28"/>
        </w:rPr>
      </w:pPr>
      <w:r w:rsidRPr="003E3431">
        <w:rPr>
          <w:sz w:val="28"/>
          <w:szCs w:val="28"/>
        </w:rPr>
        <w:t>ЧС, вызванные сейсмической активностью, маловероятны.</w:t>
      </w:r>
    </w:p>
    <w:p w:rsidR="00673799" w:rsidRPr="003D1794" w:rsidRDefault="00673799">
      <w:pPr>
        <w:ind w:firstLine="567"/>
        <w:rPr>
          <w:sz w:val="28"/>
          <w:szCs w:val="28"/>
          <w:highlight w:val="yellow"/>
        </w:rPr>
      </w:pPr>
    </w:p>
    <w:p w:rsidR="00673799" w:rsidRPr="003E3431" w:rsidRDefault="003C7451">
      <w:pPr>
        <w:ind w:firstLine="567"/>
      </w:pPr>
      <w:r w:rsidRPr="003E3431">
        <w:rPr>
          <w:b/>
          <w:sz w:val="28"/>
          <w:szCs w:val="28"/>
        </w:rPr>
        <w:t>2.7. Санитарно-эпидемический прогноз.</w:t>
      </w:r>
      <w:bookmarkStart w:id="7" w:name="_Hlk78032653"/>
      <w:bookmarkEnd w:id="7"/>
    </w:p>
    <w:p w:rsidR="00673799" w:rsidRPr="003E3431" w:rsidRDefault="003C7451">
      <w:pPr>
        <w:ind w:firstLine="567"/>
        <w:jc w:val="both"/>
      </w:pPr>
      <w:r w:rsidRPr="003E3431">
        <w:rPr>
          <w:sz w:val="28"/>
          <w:szCs w:val="28"/>
        </w:rPr>
        <w:t>Возникновение ЧС маловероятно.</w:t>
      </w:r>
    </w:p>
    <w:p w:rsidR="00673799" w:rsidRPr="003E3431" w:rsidRDefault="003C7451">
      <w:pPr>
        <w:ind w:firstLine="567"/>
        <w:jc w:val="both"/>
      </w:pPr>
      <w:r w:rsidRPr="003E3431"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673799" w:rsidRPr="003E3431" w:rsidRDefault="003C7451">
      <w:pPr>
        <w:ind w:firstLine="567"/>
        <w:jc w:val="both"/>
        <w:rPr>
          <w:sz w:val="28"/>
          <w:szCs w:val="28"/>
          <w:lang w:eastAsia="ar-SA"/>
        </w:rPr>
      </w:pPr>
      <w:r w:rsidRPr="003E3431">
        <w:rPr>
          <w:sz w:val="28"/>
          <w:szCs w:val="28"/>
          <w:lang w:eastAsia="ar-SA"/>
        </w:rPr>
        <w:t xml:space="preserve">По данным </w:t>
      </w:r>
      <w:proofErr w:type="spellStart"/>
      <w:r w:rsidRPr="003E3431">
        <w:rPr>
          <w:sz w:val="28"/>
          <w:szCs w:val="28"/>
        </w:rPr>
        <w:t>Роспотребнадзора</w:t>
      </w:r>
      <w:proofErr w:type="spellEnd"/>
      <w:r w:rsidRPr="003E3431">
        <w:rPr>
          <w:sz w:val="28"/>
          <w:szCs w:val="28"/>
        </w:rPr>
        <w:t xml:space="preserve"> по Новосибирской области</w:t>
      </w:r>
      <w:r w:rsidRPr="003E3431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19 районов области </w:t>
      </w:r>
      <w:r w:rsidRPr="003E3431">
        <w:rPr>
          <w:sz w:val="28"/>
          <w:szCs w:val="28"/>
          <w:lang w:eastAsia="ar-SA"/>
        </w:rPr>
        <w:lastRenderedPageBreak/>
        <w:t>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Каргатский и Чулымский) и 3 города (Бердск, Новосибирск, Обь).</w:t>
      </w:r>
    </w:p>
    <w:p w:rsidR="00673799" w:rsidRPr="003D1794" w:rsidRDefault="00673799">
      <w:pPr>
        <w:jc w:val="both"/>
        <w:rPr>
          <w:b/>
          <w:sz w:val="28"/>
          <w:szCs w:val="28"/>
          <w:highlight w:val="yellow"/>
        </w:rPr>
      </w:pPr>
    </w:p>
    <w:p w:rsidR="00673799" w:rsidRPr="003E3431" w:rsidRDefault="003C7451">
      <w:pPr>
        <w:ind w:firstLine="567"/>
        <w:jc w:val="both"/>
      </w:pPr>
      <w:r w:rsidRPr="003E3431">
        <w:rPr>
          <w:b/>
          <w:sz w:val="28"/>
          <w:szCs w:val="28"/>
        </w:rPr>
        <w:t>2.8. Прогноз эпизоотической обстановки.</w:t>
      </w:r>
    </w:p>
    <w:p w:rsidR="00673799" w:rsidRPr="003E3431" w:rsidRDefault="003C7451">
      <w:pPr>
        <w:ind w:firstLine="567"/>
        <w:jc w:val="both"/>
      </w:pPr>
      <w:r w:rsidRPr="003E3431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:rsidR="00673799" w:rsidRPr="003D1794" w:rsidRDefault="00673799">
      <w:pPr>
        <w:ind w:firstLine="567"/>
        <w:jc w:val="both"/>
        <w:rPr>
          <w:sz w:val="28"/>
          <w:szCs w:val="28"/>
          <w:highlight w:val="yellow"/>
        </w:rPr>
      </w:pPr>
    </w:p>
    <w:p w:rsidR="00673799" w:rsidRPr="003E3431" w:rsidRDefault="003C7451">
      <w:pPr>
        <w:shd w:val="clear" w:color="auto" w:fill="FFFFFF"/>
        <w:ind w:firstLine="567"/>
        <w:jc w:val="both"/>
      </w:pPr>
      <w:r w:rsidRPr="003E3431">
        <w:rPr>
          <w:b/>
          <w:sz w:val="28"/>
          <w:szCs w:val="28"/>
        </w:rPr>
        <w:t>2.9. Прогноз пожарной обстановки.</w:t>
      </w:r>
    </w:p>
    <w:p w:rsidR="00673799" w:rsidRPr="003E3431" w:rsidRDefault="003C7451">
      <w:pPr>
        <w:ind w:firstLine="567"/>
        <w:jc w:val="both"/>
        <w:rPr>
          <w:sz w:val="28"/>
          <w:szCs w:val="28"/>
        </w:rPr>
      </w:pPr>
      <w:r w:rsidRPr="003E3431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неисправного газового оборудования, неправильным устройством и неисправностью отопительных печей. Нарушением правил устройства и эксплуатации электрооборудования, монтажа и эксплуатации электропроводки.</w:t>
      </w:r>
    </w:p>
    <w:p w:rsidR="00673799" w:rsidRPr="003E3431" w:rsidRDefault="003C7451">
      <w:pPr>
        <w:ind w:firstLine="567"/>
        <w:jc w:val="both"/>
      </w:pPr>
      <w:r w:rsidRPr="003E3431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</w:p>
    <w:p w:rsidR="00673799" w:rsidRPr="003D1794" w:rsidRDefault="00673799">
      <w:pPr>
        <w:ind w:firstLine="567"/>
        <w:jc w:val="both"/>
        <w:rPr>
          <w:b/>
          <w:sz w:val="28"/>
          <w:szCs w:val="28"/>
          <w:highlight w:val="yellow"/>
        </w:rPr>
      </w:pPr>
    </w:p>
    <w:p w:rsidR="00673799" w:rsidRPr="00C73590" w:rsidRDefault="003C7451">
      <w:pPr>
        <w:ind w:firstLine="567"/>
        <w:jc w:val="both"/>
      </w:pPr>
      <w:r w:rsidRPr="00C73590">
        <w:rPr>
          <w:b/>
          <w:sz w:val="28"/>
          <w:szCs w:val="28"/>
        </w:rPr>
        <w:t>2.10. Прогноз обстановки на объектах энергетики.</w:t>
      </w:r>
    </w:p>
    <w:p w:rsidR="00673799" w:rsidRPr="00C73590" w:rsidRDefault="003C7451">
      <w:pPr>
        <w:ind w:firstLine="567"/>
        <w:jc w:val="both"/>
        <w:rPr>
          <w:b/>
          <w:bCs/>
          <w:sz w:val="28"/>
          <w:szCs w:val="28"/>
        </w:rPr>
      </w:pPr>
      <w:r w:rsidRPr="00C73590">
        <w:rPr>
          <w:sz w:val="28"/>
          <w:szCs w:val="28"/>
        </w:rPr>
        <w:t>Существует вероятность возникновения аварий и перебоев в системе электроснабжения при грозах в результате выхода из строя отдельных объектов энергетики.</w:t>
      </w:r>
    </w:p>
    <w:p w:rsidR="00673799" w:rsidRPr="003D1794" w:rsidRDefault="00673799">
      <w:pPr>
        <w:ind w:firstLine="567"/>
        <w:jc w:val="both"/>
        <w:rPr>
          <w:b/>
          <w:bCs/>
          <w:sz w:val="28"/>
          <w:szCs w:val="28"/>
          <w:highlight w:val="yellow"/>
        </w:rPr>
      </w:pPr>
    </w:p>
    <w:p w:rsidR="00673799" w:rsidRPr="00C73590" w:rsidRDefault="003C7451">
      <w:pPr>
        <w:ind w:firstLine="567"/>
        <w:jc w:val="both"/>
        <w:rPr>
          <w:b/>
          <w:bCs/>
          <w:sz w:val="28"/>
          <w:szCs w:val="28"/>
        </w:rPr>
      </w:pPr>
      <w:r w:rsidRPr="00C73590">
        <w:rPr>
          <w:b/>
          <w:bCs/>
          <w:sz w:val="28"/>
          <w:szCs w:val="28"/>
        </w:rPr>
        <w:t>2.11. Прогноз обстановки на объектах ЖКХ.</w:t>
      </w:r>
      <w:bookmarkStart w:id="8" w:name="_Hlk122957635"/>
    </w:p>
    <w:p w:rsidR="00673799" w:rsidRPr="003E3431" w:rsidRDefault="003C7451">
      <w:pPr>
        <w:ind w:firstLine="567"/>
        <w:jc w:val="both"/>
        <w:rPr>
          <w:sz w:val="28"/>
          <w:szCs w:val="28"/>
        </w:rPr>
      </w:pPr>
      <w:bookmarkStart w:id="9" w:name="_Hlk103078903"/>
      <w:r w:rsidRPr="003E3431">
        <w:rPr>
          <w:sz w:val="28"/>
          <w:szCs w:val="28"/>
        </w:rPr>
        <w:t>Возможны перебои в работе коммунальных систем жизнеобеспечения населения в связи с проведением ремонтных работ на объектах ТЭК и ЖКХ по подготовке к отопительному периоду 2024-2025 года. Не исключены размывы грунта, порывы теплотрасс,</w:t>
      </w:r>
      <w:r w:rsidRPr="003E3431">
        <w:t xml:space="preserve"> </w:t>
      </w:r>
      <w:r w:rsidRPr="003E3431">
        <w:rPr>
          <w:sz w:val="28"/>
          <w:szCs w:val="28"/>
        </w:rPr>
        <w:t xml:space="preserve">что может послужить причиной несчастных случаев и происшествий. </w:t>
      </w:r>
      <w:bookmarkEnd w:id="9"/>
    </w:p>
    <w:p w:rsidR="00673799" w:rsidRPr="003E3431" w:rsidRDefault="003C7451">
      <w:pPr>
        <w:ind w:firstLine="567"/>
        <w:jc w:val="both"/>
        <w:rPr>
          <w:sz w:val="28"/>
          <w:szCs w:val="28"/>
        </w:rPr>
      </w:pPr>
      <w:r w:rsidRPr="003E3431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:rsidR="00673799" w:rsidRPr="003D1794" w:rsidRDefault="00673799">
      <w:pPr>
        <w:ind w:firstLine="567"/>
        <w:jc w:val="both"/>
        <w:rPr>
          <w:sz w:val="28"/>
          <w:szCs w:val="28"/>
          <w:highlight w:val="yellow"/>
        </w:rPr>
      </w:pPr>
    </w:p>
    <w:p w:rsidR="00673799" w:rsidRPr="003E3431" w:rsidRDefault="003C7451">
      <w:pPr>
        <w:ind w:firstLine="567"/>
        <w:jc w:val="both"/>
      </w:pPr>
      <w:r w:rsidRPr="003E3431">
        <w:rPr>
          <w:b/>
          <w:sz w:val="28"/>
          <w:szCs w:val="28"/>
        </w:rPr>
        <w:t>2.12. Прогноз происшествий на водных объектах</w:t>
      </w:r>
      <w:bookmarkEnd w:id="8"/>
      <w:r w:rsidRPr="003E3431">
        <w:rPr>
          <w:b/>
          <w:sz w:val="28"/>
          <w:szCs w:val="28"/>
        </w:rPr>
        <w:t>.</w:t>
      </w:r>
    </w:p>
    <w:p w:rsidR="00673799" w:rsidRPr="003E3431" w:rsidRDefault="003C7451">
      <w:pPr>
        <w:ind w:firstLine="567"/>
        <w:jc w:val="both"/>
        <w:rPr>
          <w:sz w:val="28"/>
          <w:szCs w:val="28"/>
        </w:rPr>
      </w:pPr>
      <w:proofErr w:type="gramStart"/>
      <w:r w:rsidRPr="003E3431">
        <w:rPr>
          <w:sz w:val="28"/>
          <w:szCs w:val="28"/>
        </w:rPr>
        <w:t xml:space="preserve">Сохраняется риск возникновения несчастных случаев и происшествий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водным спортивным инвентарем и маломерными судами, с наибольшей вероятностью на Новосибирском водохранилище, на водных объектах г. Новосибирска, на реках Обь, Бердь, Иня, Омь, озерах Чаны, Медвежье, </w:t>
      </w:r>
      <w:proofErr w:type="spellStart"/>
      <w:r w:rsidRPr="003E3431">
        <w:rPr>
          <w:sz w:val="28"/>
          <w:szCs w:val="28"/>
        </w:rPr>
        <w:t>Урюм</w:t>
      </w:r>
      <w:proofErr w:type="spellEnd"/>
      <w:r w:rsidRPr="003E3431">
        <w:rPr>
          <w:sz w:val="28"/>
          <w:szCs w:val="28"/>
        </w:rPr>
        <w:t xml:space="preserve"> и Сартлан.</w:t>
      </w:r>
      <w:proofErr w:type="gramEnd"/>
    </w:p>
    <w:p w:rsidR="00673799" w:rsidRDefault="00673799">
      <w:pPr>
        <w:ind w:firstLine="567"/>
        <w:jc w:val="both"/>
        <w:rPr>
          <w:sz w:val="28"/>
          <w:szCs w:val="28"/>
          <w:highlight w:val="yellow"/>
        </w:rPr>
      </w:pPr>
    </w:p>
    <w:p w:rsidR="00C73590" w:rsidRPr="003D1794" w:rsidRDefault="00C73590">
      <w:pPr>
        <w:ind w:firstLine="567"/>
        <w:jc w:val="both"/>
        <w:rPr>
          <w:sz w:val="28"/>
          <w:szCs w:val="28"/>
          <w:highlight w:val="yellow"/>
        </w:rPr>
      </w:pPr>
    </w:p>
    <w:p w:rsidR="00673799" w:rsidRPr="003E3431" w:rsidRDefault="003C7451">
      <w:pPr>
        <w:ind w:firstLine="567"/>
        <w:jc w:val="both"/>
        <w:rPr>
          <w:b/>
          <w:sz w:val="28"/>
          <w:szCs w:val="28"/>
        </w:rPr>
      </w:pPr>
      <w:r w:rsidRPr="003E3431">
        <w:rPr>
          <w:b/>
          <w:sz w:val="28"/>
          <w:szCs w:val="28"/>
        </w:rPr>
        <w:lastRenderedPageBreak/>
        <w:t>2.13. Риск происшествий, связанных с пропажей людей в природной среде.</w:t>
      </w:r>
    </w:p>
    <w:p w:rsidR="00673799" w:rsidRPr="003E3431" w:rsidRDefault="003C7451">
      <w:pPr>
        <w:ind w:firstLine="567"/>
        <w:jc w:val="both"/>
        <w:rPr>
          <w:sz w:val="28"/>
          <w:szCs w:val="28"/>
        </w:rPr>
      </w:pPr>
      <w:r w:rsidRPr="003E3431">
        <w:rPr>
          <w:bCs/>
          <w:sz w:val="28"/>
          <w:szCs w:val="28"/>
        </w:rPr>
        <w:t>На территории Новосибирской области возможны случаи пропажи людей в природной среде по причине несоблюдения мер безопасности и правил ориентирования на местности во время отдыха и сбора дикоросов</w:t>
      </w:r>
      <w:r w:rsidRPr="003E3431">
        <w:rPr>
          <w:sz w:val="28"/>
          <w:szCs w:val="28"/>
        </w:rPr>
        <w:t>.</w:t>
      </w:r>
    </w:p>
    <w:p w:rsidR="00673799" w:rsidRPr="003D1794" w:rsidRDefault="00673799">
      <w:pPr>
        <w:jc w:val="both"/>
        <w:rPr>
          <w:b/>
          <w:sz w:val="28"/>
          <w:szCs w:val="28"/>
          <w:highlight w:val="yellow"/>
        </w:rPr>
      </w:pPr>
    </w:p>
    <w:p w:rsidR="00673799" w:rsidRPr="00C73590" w:rsidRDefault="003C7451">
      <w:pPr>
        <w:ind w:firstLine="567"/>
        <w:jc w:val="both"/>
        <w:rPr>
          <w:b/>
          <w:sz w:val="28"/>
          <w:szCs w:val="28"/>
        </w:rPr>
      </w:pPr>
      <w:r w:rsidRPr="00C73590">
        <w:rPr>
          <w:b/>
          <w:sz w:val="28"/>
          <w:szCs w:val="28"/>
        </w:rPr>
        <w:t>2.14. Прогноз обстановки на дорогах.</w:t>
      </w:r>
    </w:p>
    <w:p w:rsidR="00673799" w:rsidRDefault="003C7451">
      <w:pPr>
        <w:ind w:firstLine="567"/>
        <w:jc w:val="both"/>
        <w:rPr>
          <w:sz w:val="28"/>
          <w:szCs w:val="28"/>
        </w:rPr>
      </w:pPr>
      <w:proofErr w:type="gramStart"/>
      <w:r w:rsidRPr="00C73590">
        <w:rPr>
          <w:sz w:val="28"/>
          <w:szCs w:val="28"/>
        </w:rPr>
        <w:t>Ухудшение видимости в осадках, высокий трафик движения, особенно в пригородных направлениях, сезонное проведение ремонтных работ дорожного полотна и теплотрасс будут способствовать осложнению обстановки на дорогах и увеличению количества ДТП, в том числе с участием несовершеннолетних в связи с прохождением</w:t>
      </w:r>
      <w:r>
        <w:rPr>
          <w:sz w:val="28"/>
          <w:szCs w:val="28"/>
        </w:rPr>
        <w:t xml:space="preserve"> летних каникул,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</w:t>
      </w:r>
      <w:proofErr w:type="gramEnd"/>
      <w:r>
        <w:rPr>
          <w:sz w:val="28"/>
          <w:szCs w:val="28"/>
        </w:rPr>
        <w:t xml:space="preserve"> железнодорожных </w:t>
      </w:r>
      <w:proofErr w:type="gramStart"/>
      <w:r>
        <w:rPr>
          <w:sz w:val="28"/>
          <w:szCs w:val="28"/>
        </w:rPr>
        <w:t>переездах</w:t>
      </w:r>
      <w:proofErr w:type="gramEnd"/>
      <w:r>
        <w:rPr>
          <w:sz w:val="28"/>
          <w:szCs w:val="28"/>
        </w:rPr>
        <w:t xml:space="preserve"> и потенциально опасных участках федеральных и территориальных трасс:</w:t>
      </w:r>
    </w:p>
    <w:p w:rsidR="00673799" w:rsidRDefault="003C745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>
        <w:rPr>
          <w:color w:val="000000"/>
          <w:sz w:val="28"/>
          <w:szCs w:val="28"/>
        </w:rPr>
        <w:br w:type="textWrapping" w:clear="all"/>
        <w:t>в одном уровне);</w:t>
      </w:r>
    </w:p>
    <w:p w:rsidR="00673799" w:rsidRDefault="003C745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:rsidR="00673799" w:rsidRDefault="003C745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673799" w:rsidRDefault="003C745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:rsidR="00673799" w:rsidRDefault="003C745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:rsidR="00673799" w:rsidRDefault="003C745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:rsidR="00673799" w:rsidRDefault="003C745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:rsidR="00673799" w:rsidRDefault="003C745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673799" w:rsidRDefault="003C745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:rsidR="00673799" w:rsidRDefault="003C745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:rsidR="00673799" w:rsidRDefault="003C745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:rsidR="00673799" w:rsidRDefault="003C745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:rsidR="00673799" w:rsidRDefault="003C745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:rsidR="00673799" w:rsidRDefault="003C745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:rsidR="00673799" w:rsidRDefault="003C7451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:rsidR="00673799" w:rsidRDefault="003C745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:rsidR="00673799" w:rsidRDefault="003C745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:rsidR="00673799" w:rsidRDefault="003C745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:rsidR="00673799" w:rsidRDefault="003C745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:rsidR="00673799" w:rsidRDefault="003C745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:rsidR="00673799" w:rsidRDefault="003C7451">
      <w:pPr>
        <w:ind w:firstLine="567"/>
        <w:jc w:val="both"/>
      </w:pPr>
      <w:r>
        <w:rPr>
          <w:color w:val="000000"/>
          <w:sz w:val="28"/>
          <w:szCs w:val="28"/>
        </w:rPr>
        <w:t>Регионального значения.</w:t>
      </w:r>
    </w:p>
    <w:p w:rsidR="00673799" w:rsidRDefault="003C7451">
      <w:pPr>
        <w:ind w:firstLine="567"/>
        <w:jc w:val="both"/>
      </w:pPr>
      <w:r>
        <w:rPr>
          <w:color w:val="000000"/>
          <w:sz w:val="28"/>
          <w:szCs w:val="28"/>
        </w:rPr>
        <w:t>- К-19р - с 44 по 46 км Тогучинского района;</w:t>
      </w:r>
    </w:p>
    <w:p w:rsidR="00673799" w:rsidRDefault="003C7451">
      <w:pPr>
        <w:ind w:firstLine="567"/>
        <w:jc w:val="both"/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 w:rsidR="00673799" w:rsidRDefault="003C7451">
      <w:pPr>
        <w:ind w:firstLine="567"/>
        <w:jc w:val="both"/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 w:rsidR="00673799" w:rsidRDefault="003C7451">
      <w:pPr>
        <w:ind w:firstLine="567"/>
        <w:jc w:val="both"/>
      </w:pPr>
      <w:r>
        <w:rPr>
          <w:color w:val="000000"/>
          <w:sz w:val="28"/>
          <w:szCs w:val="28"/>
        </w:rPr>
        <w:t>- К-17р – с 80 по 105 км Ордынского района;</w:t>
      </w:r>
    </w:p>
    <w:p w:rsidR="00673799" w:rsidRDefault="003C7451">
      <w:pPr>
        <w:ind w:firstLine="567"/>
        <w:jc w:val="both"/>
      </w:pPr>
      <w:r>
        <w:rPr>
          <w:color w:val="000000"/>
          <w:sz w:val="28"/>
          <w:szCs w:val="28"/>
        </w:rPr>
        <w:t>- К-12 – с 16 по 25 км Колыванского района.</w:t>
      </w:r>
    </w:p>
    <w:p w:rsidR="00673799" w:rsidRDefault="003C745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0" w:name="_Hlk84255620"/>
    </w:p>
    <w:p w:rsidR="00673799" w:rsidRDefault="003C745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</w:t>
      </w:r>
      <w:r w:rsidRPr="00C73590">
        <w:rPr>
          <w:color w:val="000000"/>
          <w:sz w:val="28"/>
          <w:szCs w:val="28"/>
        </w:rPr>
        <w:t>В связи с прошедшими и прогнозируемыми  осадками возможно затруднение движения автотранспорта  на отдельных участках грунтовых дорог области.</w:t>
      </w:r>
    </w:p>
    <w:p w:rsidR="00673799" w:rsidRDefault="00673799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673799" w:rsidRDefault="003C7451">
      <w:pPr>
        <w:ind w:firstLine="567"/>
        <w:jc w:val="both"/>
      </w:pPr>
      <w:bookmarkStart w:id="11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10"/>
      <w:bookmarkEnd w:id="11"/>
    </w:p>
    <w:p w:rsidR="00673799" w:rsidRDefault="003C7451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673799" w:rsidRDefault="003C7451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673799" w:rsidRDefault="003C7451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:rsidR="00673799" w:rsidRDefault="003C7451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микробиологический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качеством воды поверхнос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водоёмов, являющихся источниками питьевой воды, обратить внимание на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товность аварийных служб к устранению аварий на водопроводных и канализац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онных сетях;</w:t>
      </w:r>
    </w:p>
    <w:p w:rsidR="00673799" w:rsidRDefault="003C7451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санитарных норм при организации питания в детских дошкольных учреждениях, оздоровительных лагерях и объектах социального значения.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lastRenderedPageBreak/>
        <w:t>- на объектах ЖКХ;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РЭС;</w:t>
      </w:r>
    </w:p>
    <w:p w:rsidR="00673799" w:rsidRDefault="003C7451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объектах ТУАД, ФУАД.</w:t>
      </w:r>
    </w:p>
    <w:p w:rsidR="00673799" w:rsidRDefault="003C7451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6.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необходимый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Провести проверку исправности резервных источников электроснабжения и уточнить способы доставки их к месту возможной ЧС. </w:t>
      </w:r>
    </w:p>
    <w:p w:rsidR="00673799" w:rsidRDefault="003C7451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 w:rsidR="00673799" w:rsidRDefault="003C7451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:rsidR="00673799" w:rsidRDefault="003C7451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Во взаимодействии с </w:t>
      </w:r>
      <w:r>
        <w:rPr>
          <w:sz w:val="28"/>
          <w:szCs w:val="28"/>
        </w:rPr>
        <w:t xml:space="preserve">ГАИ </w:t>
      </w:r>
      <w:r>
        <w:rPr>
          <w:color w:val="000000"/>
          <w:sz w:val="28"/>
          <w:szCs w:val="28"/>
        </w:rPr>
        <w:t xml:space="preserve">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безопасностью дорожного движения. Организовать проведение занятий по соблюдению детьми правил дорожного движения. </w:t>
      </w:r>
    </w:p>
    <w:p w:rsidR="00673799" w:rsidRDefault="003C7451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>
        <w:rPr>
          <w:bCs/>
          <w:color w:val="000000"/>
          <w:sz w:val="28"/>
          <w:szCs w:val="28"/>
        </w:rPr>
        <w:t>Территориальному управлению автомобильных дорог и ФКУ «</w:t>
      </w:r>
      <w:proofErr w:type="spellStart"/>
      <w:r>
        <w:rPr>
          <w:bCs/>
          <w:color w:val="000000"/>
          <w:sz w:val="28"/>
          <w:szCs w:val="28"/>
        </w:rPr>
        <w:t>Сибуправтодор</w:t>
      </w:r>
      <w:proofErr w:type="spellEnd"/>
      <w:r>
        <w:rPr>
          <w:bCs/>
          <w:color w:val="000000"/>
          <w:sz w:val="28"/>
          <w:szCs w:val="28"/>
        </w:rPr>
        <w:t xml:space="preserve">» совместно с </w:t>
      </w:r>
      <w:r>
        <w:rPr>
          <w:bCs/>
          <w:sz w:val="28"/>
          <w:szCs w:val="28"/>
        </w:rPr>
        <w:t>ГАИ</w:t>
      </w:r>
      <w:r>
        <w:rPr>
          <w:bCs/>
          <w:color w:val="000000"/>
          <w:sz w:val="28"/>
          <w:szCs w:val="28"/>
        </w:rPr>
        <w:t xml:space="preserve">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673799" w:rsidRDefault="003C7451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 w:rsidR="00673799" w:rsidRDefault="003C7451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11. Проводить разъяснительную работу с населением, занятия в школьных учреждениях по мерам безопасности и правилам поведения на водных объектах. Во взаимодействии с инспекторским составом Центра ГИМС, вести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соблюдением населением правил поведения на водных объектах.</w:t>
      </w:r>
    </w:p>
    <w:p w:rsidR="00673799" w:rsidRDefault="003C7451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правил поведения на водных объектах в зонах возможного отдыха, за соблюдением правил эксплуатации плавательных средств, уделить внимание местам вблизи водоёмов, посещаемым населением.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Проводить работу по выявлению мест скопления рыбаков, устанавливать предупреждающие и запрещающие знаки. </w:t>
      </w:r>
    </w:p>
    <w:p w:rsidR="00673799" w:rsidRDefault="003C7451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12.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lastRenderedPageBreak/>
        <w:t xml:space="preserve"> проводить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Российской Федерации;</w:t>
      </w:r>
      <w:proofErr w:type="gramEnd"/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  <w:proofErr w:type="gramEnd"/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</w:t>
      </w:r>
      <w:proofErr w:type="gramStart"/>
      <w:r>
        <w:rPr>
          <w:color w:val="000000"/>
          <w:sz w:val="28"/>
          <w:szCs w:val="28"/>
          <w:highlight w:val="white"/>
        </w:rPr>
        <w:t>контроль за</w:t>
      </w:r>
      <w:proofErr w:type="gramEnd"/>
      <w:r>
        <w:rPr>
          <w:color w:val="000000"/>
          <w:sz w:val="28"/>
          <w:szCs w:val="28"/>
          <w:highlight w:val="white"/>
        </w:rPr>
        <w:t xml:space="preserve">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контролировать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барьеров;</w:t>
      </w:r>
      <w:proofErr w:type="gramEnd"/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 xml:space="preserve">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</w:t>
      </w:r>
      <w:r>
        <w:rPr>
          <w:color w:val="000000"/>
          <w:sz w:val="28"/>
          <w:szCs w:val="28"/>
          <w:highlight w:val="white"/>
        </w:rPr>
        <w:lastRenderedPageBreak/>
        <w:t>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</w:t>
      </w:r>
      <w:proofErr w:type="gramEnd"/>
      <w:r>
        <w:rPr>
          <w:color w:val="000000"/>
          <w:sz w:val="28"/>
          <w:szCs w:val="28"/>
          <w:highlight w:val="white"/>
        </w:rPr>
        <w:t xml:space="preserve">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усилить меры по </w:t>
      </w:r>
      <w:proofErr w:type="gramStart"/>
      <w:r>
        <w:rPr>
          <w:color w:val="000000"/>
          <w:sz w:val="28"/>
          <w:szCs w:val="28"/>
          <w:highlight w:val="white"/>
        </w:rPr>
        <w:t>контролю за</w:t>
      </w:r>
      <w:proofErr w:type="gramEnd"/>
      <w:r>
        <w:rPr>
          <w:color w:val="000000"/>
          <w:sz w:val="28"/>
          <w:szCs w:val="28"/>
          <w:highlight w:val="white"/>
        </w:rPr>
        <w:t xml:space="preserve"> состоянием имеющихся источников наружного противопожарного водоснабжения;</w:t>
      </w:r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поддерживать в готовности достаточного количества сил и сре</w:t>
      </w:r>
      <w:proofErr w:type="gramStart"/>
      <w:r>
        <w:rPr>
          <w:color w:val="000000"/>
          <w:sz w:val="28"/>
          <w:szCs w:val="28"/>
          <w:highlight w:val="white"/>
        </w:rPr>
        <w:t>дств дл</w:t>
      </w:r>
      <w:proofErr w:type="gramEnd"/>
      <w:r>
        <w:rPr>
          <w:color w:val="000000"/>
          <w:sz w:val="28"/>
          <w:szCs w:val="28"/>
          <w:highlight w:val="white"/>
        </w:rPr>
        <w:t>я защиты населения и территорий от чрезвычайных ситуаций;</w:t>
      </w:r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контролировать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обучение населения способам защиты и действиям в случае возникновения чрезвычайной ситуации;</w:t>
      </w:r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провести работу с руководителями садоводческих (дачных) обществ по выполнению правил пожарной безопасности на соответствующих территориях</w:t>
      </w:r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готовность к проведению эвакуационных мероприятий в случае возникновения чрезвычайной ситуации.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13.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</w:t>
      </w:r>
      <w:proofErr w:type="gramStart"/>
      <w:r>
        <w:rPr>
          <w:color w:val="000000"/>
          <w:sz w:val="28"/>
          <w:szCs w:val="28"/>
        </w:rPr>
        <w:t xml:space="preserve">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</w:t>
      </w:r>
      <w:r>
        <w:rPr>
          <w:color w:val="000000"/>
          <w:sz w:val="28"/>
          <w:szCs w:val="28"/>
        </w:rPr>
        <w:lastRenderedPageBreak/>
        <w:t>массовой информации и в местах с массовым</w:t>
      </w:r>
      <w:proofErr w:type="gramEnd"/>
      <w:r>
        <w:rPr>
          <w:color w:val="000000"/>
          <w:sz w:val="28"/>
          <w:szCs w:val="28"/>
        </w:rPr>
        <w:t xml:space="preserve"> пребыванием людей (в том числе клубах, больницах, школах и т.д.) противопожарной пропаганды, в частности: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:rsidR="00673799" w:rsidRDefault="003C7451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проводить с гражданами, имеющими детей, разъяснительную работу по </w:t>
      </w:r>
    </w:p>
    <w:p w:rsidR="00673799" w:rsidRDefault="003C7451">
      <w:pPr>
        <w:spacing w:line="310" w:lineRule="exact"/>
        <w:jc w:val="both"/>
      </w:pPr>
      <w:r>
        <w:rPr>
          <w:color w:val="000000"/>
          <w:sz w:val="28"/>
          <w:szCs w:val="28"/>
        </w:rPr>
        <w:t>профилактике возникновения пожаров по причине детской шалости;</w:t>
      </w:r>
    </w:p>
    <w:p w:rsidR="00673799" w:rsidRDefault="003C7451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:rsidR="00673799" w:rsidRDefault="003C7451">
      <w:pPr>
        <w:spacing w:line="310" w:lineRule="exact"/>
        <w:ind w:firstLine="567"/>
        <w:jc w:val="both"/>
        <w:rPr>
          <w:rFonts w:cs="Times New Roman CYR"/>
          <w:color w:val="000000"/>
          <w:sz w:val="28"/>
          <w:szCs w:val="28"/>
          <w:lang w:eastAsia="ru-RU"/>
        </w:rPr>
      </w:pPr>
      <w:r>
        <w:rPr>
          <w:rFonts w:cs="Times New Roman CYR"/>
          <w:color w:val="000000"/>
          <w:sz w:val="28"/>
          <w:szCs w:val="28"/>
          <w:lang w:eastAsia="ru-RU"/>
        </w:rPr>
        <w:t>14. В связи с продолжением грозового периода, при необходимости проверить молниеприемники на техническую исправность, произвести замер сопротивления заземлительного контура, а также готовность молниезащиты в грозоопасный сезон.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15.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 w:rsidR="00673799" w:rsidRDefault="00673799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673799" w:rsidRDefault="00673799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673799" w:rsidRDefault="003C7451">
      <w:pPr>
        <w:tabs>
          <w:tab w:val="left" w:pos="4545"/>
          <w:tab w:val="left" w:pos="4590"/>
        </w:tabs>
        <w:spacing w:line="310" w:lineRule="exact"/>
      </w:pPr>
      <w:bookmarkStart w:id="12" w:name="_Hlk163747752"/>
      <w:bookmarkEnd w:id="12"/>
      <w:r>
        <w:rPr>
          <w:color w:val="000000"/>
          <w:sz w:val="28"/>
          <w:szCs w:val="28"/>
        </w:rPr>
        <w:t>Заместитель начальника центра</w:t>
      </w:r>
    </w:p>
    <w:p w:rsidR="00673799" w:rsidRDefault="003C7451">
      <w:pPr>
        <w:tabs>
          <w:tab w:val="left" w:pos="4545"/>
          <w:tab w:val="left" w:pos="4590"/>
        </w:tabs>
        <w:spacing w:line="310" w:lineRule="exact"/>
      </w:pPr>
      <w:r>
        <w:rPr>
          <w:color w:val="000000"/>
          <w:sz w:val="28"/>
          <w:szCs w:val="28"/>
        </w:rPr>
        <w:t>(старший оперативный дежурный)</w:t>
      </w:r>
    </w:p>
    <w:p w:rsidR="00673799" w:rsidRDefault="003C7451">
      <w:r>
        <w:rPr>
          <w:color w:val="000000"/>
          <w:sz w:val="28"/>
          <w:szCs w:val="28"/>
        </w:rPr>
        <w:t>ЦУКС ГУ МЧС России по Новосибирской области</w:t>
      </w:r>
      <w:r w:rsidR="003D1794"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89B85ED" wp14:editId="116DB2D6">
            <wp:simplePos x="0" y="0"/>
            <wp:positionH relativeFrom="character">
              <wp:posOffset>373380</wp:posOffset>
            </wp:positionH>
            <wp:positionV relativeFrom="line">
              <wp:posOffset>123825</wp:posOffset>
            </wp:positionV>
            <wp:extent cx="996315" cy="375285"/>
            <wp:effectExtent l="0" t="0" r="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37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3799" w:rsidRDefault="003D1794">
      <w:pPr>
        <w:tabs>
          <w:tab w:val="left" w:pos="7938"/>
          <w:tab w:val="left" w:pos="8080"/>
        </w:tabs>
        <w:rPr>
          <w:color w:val="000000"/>
          <w:sz w:val="28"/>
          <w:szCs w:val="28"/>
        </w:rPr>
      </w:pPr>
      <w:r w:rsidRPr="003D1794">
        <w:rPr>
          <w:color w:val="000000"/>
          <w:sz w:val="28"/>
          <w:szCs w:val="28"/>
        </w:rPr>
        <w:t>под</w:t>
      </w:r>
      <w:r w:rsidR="003C7451">
        <w:rPr>
          <w:color w:val="000000"/>
          <w:sz w:val="28"/>
          <w:szCs w:val="28"/>
        </w:rPr>
        <w:t xml:space="preserve">полковник вн. службы                                                                         </w:t>
      </w:r>
      <w:r w:rsidRPr="003D1794">
        <w:rPr>
          <w:sz w:val="28"/>
          <w:szCs w:val="28"/>
        </w:rPr>
        <w:t>А.М. Якутин</w:t>
      </w:r>
    </w:p>
    <w:p w:rsidR="00673799" w:rsidRDefault="00673799">
      <w:pPr>
        <w:jc w:val="both"/>
        <w:rPr>
          <w:color w:val="000000"/>
          <w:sz w:val="16"/>
          <w:szCs w:val="16"/>
        </w:rPr>
      </w:pPr>
    </w:p>
    <w:p w:rsidR="00673799" w:rsidRDefault="00673799">
      <w:pPr>
        <w:jc w:val="both"/>
        <w:rPr>
          <w:color w:val="000000"/>
          <w:sz w:val="16"/>
          <w:szCs w:val="16"/>
        </w:rPr>
      </w:pPr>
    </w:p>
    <w:p w:rsidR="00673799" w:rsidRDefault="00673799">
      <w:pPr>
        <w:jc w:val="both"/>
        <w:rPr>
          <w:color w:val="000000"/>
          <w:sz w:val="16"/>
          <w:szCs w:val="16"/>
        </w:rPr>
      </w:pPr>
    </w:p>
    <w:p w:rsidR="00673799" w:rsidRDefault="00673799">
      <w:pPr>
        <w:jc w:val="both"/>
        <w:rPr>
          <w:color w:val="000000"/>
          <w:sz w:val="16"/>
          <w:szCs w:val="16"/>
        </w:rPr>
      </w:pPr>
    </w:p>
    <w:p w:rsidR="00673799" w:rsidRDefault="00673799">
      <w:pPr>
        <w:jc w:val="both"/>
        <w:rPr>
          <w:color w:val="000000"/>
          <w:sz w:val="16"/>
          <w:szCs w:val="16"/>
        </w:rPr>
      </w:pPr>
    </w:p>
    <w:p w:rsidR="00673799" w:rsidRDefault="00673799">
      <w:pPr>
        <w:jc w:val="both"/>
        <w:rPr>
          <w:color w:val="000000"/>
          <w:sz w:val="16"/>
          <w:szCs w:val="16"/>
        </w:rPr>
      </w:pPr>
    </w:p>
    <w:p w:rsidR="00673799" w:rsidRDefault="00673799">
      <w:pPr>
        <w:jc w:val="both"/>
        <w:rPr>
          <w:color w:val="000000"/>
          <w:sz w:val="16"/>
          <w:szCs w:val="16"/>
        </w:rPr>
      </w:pPr>
    </w:p>
    <w:p w:rsidR="00673799" w:rsidRDefault="00673799">
      <w:pPr>
        <w:jc w:val="both"/>
        <w:rPr>
          <w:color w:val="000000"/>
          <w:sz w:val="16"/>
          <w:szCs w:val="16"/>
        </w:rPr>
      </w:pPr>
    </w:p>
    <w:p w:rsidR="00673799" w:rsidRDefault="00673799">
      <w:pPr>
        <w:jc w:val="both"/>
        <w:rPr>
          <w:color w:val="000000"/>
          <w:sz w:val="16"/>
          <w:szCs w:val="16"/>
        </w:rPr>
      </w:pPr>
    </w:p>
    <w:p w:rsidR="00673799" w:rsidRDefault="00673799">
      <w:pPr>
        <w:jc w:val="both"/>
        <w:rPr>
          <w:color w:val="000000"/>
          <w:sz w:val="16"/>
          <w:szCs w:val="16"/>
        </w:rPr>
      </w:pPr>
    </w:p>
    <w:p w:rsidR="00C73590" w:rsidRDefault="00C73590">
      <w:pPr>
        <w:jc w:val="both"/>
        <w:rPr>
          <w:color w:val="000000"/>
          <w:sz w:val="16"/>
          <w:szCs w:val="16"/>
        </w:rPr>
      </w:pPr>
    </w:p>
    <w:p w:rsidR="00C73590" w:rsidRDefault="00C73590">
      <w:pPr>
        <w:jc w:val="both"/>
        <w:rPr>
          <w:color w:val="000000"/>
          <w:sz w:val="16"/>
          <w:szCs w:val="16"/>
        </w:rPr>
      </w:pPr>
    </w:p>
    <w:p w:rsidR="00C73590" w:rsidRDefault="00C73590">
      <w:pPr>
        <w:jc w:val="both"/>
        <w:rPr>
          <w:color w:val="000000"/>
          <w:sz w:val="16"/>
          <w:szCs w:val="16"/>
        </w:rPr>
      </w:pPr>
    </w:p>
    <w:p w:rsidR="00C73590" w:rsidRDefault="00C73590">
      <w:pPr>
        <w:jc w:val="both"/>
        <w:rPr>
          <w:color w:val="000000"/>
          <w:sz w:val="16"/>
          <w:szCs w:val="16"/>
        </w:rPr>
      </w:pPr>
    </w:p>
    <w:p w:rsidR="00C73590" w:rsidRDefault="00C73590">
      <w:pPr>
        <w:jc w:val="both"/>
        <w:rPr>
          <w:color w:val="000000"/>
          <w:sz w:val="16"/>
          <w:szCs w:val="16"/>
        </w:rPr>
      </w:pPr>
    </w:p>
    <w:p w:rsidR="00C73590" w:rsidRDefault="00C73590">
      <w:pPr>
        <w:jc w:val="both"/>
        <w:rPr>
          <w:color w:val="000000"/>
          <w:sz w:val="16"/>
          <w:szCs w:val="16"/>
        </w:rPr>
      </w:pPr>
    </w:p>
    <w:p w:rsidR="00C73590" w:rsidRDefault="00C73590">
      <w:pPr>
        <w:jc w:val="both"/>
        <w:rPr>
          <w:color w:val="000000"/>
          <w:sz w:val="16"/>
          <w:szCs w:val="16"/>
        </w:rPr>
      </w:pPr>
    </w:p>
    <w:p w:rsidR="00C73590" w:rsidRDefault="00C73590">
      <w:pPr>
        <w:jc w:val="both"/>
        <w:rPr>
          <w:color w:val="000000"/>
          <w:sz w:val="16"/>
          <w:szCs w:val="16"/>
        </w:rPr>
      </w:pPr>
    </w:p>
    <w:p w:rsidR="00C73590" w:rsidRDefault="00C73590">
      <w:pPr>
        <w:jc w:val="both"/>
        <w:rPr>
          <w:color w:val="000000"/>
          <w:sz w:val="16"/>
          <w:szCs w:val="16"/>
        </w:rPr>
      </w:pPr>
    </w:p>
    <w:p w:rsidR="00C73590" w:rsidRDefault="00C73590">
      <w:pPr>
        <w:jc w:val="both"/>
        <w:rPr>
          <w:color w:val="000000"/>
          <w:sz w:val="16"/>
          <w:szCs w:val="16"/>
        </w:rPr>
      </w:pPr>
    </w:p>
    <w:p w:rsidR="00673799" w:rsidRDefault="00673799">
      <w:pPr>
        <w:jc w:val="both"/>
        <w:rPr>
          <w:color w:val="000000"/>
          <w:sz w:val="16"/>
          <w:szCs w:val="16"/>
        </w:rPr>
      </w:pPr>
      <w:bookmarkStart w:id="13" w:name="_GoBack"/>
      <w:bookmarkEnd w:id="13"/>
    </w:p>
    <w:p w:rsidR="00673799" w:rsidRDefault="00673799">
      <w:pPr>
        <w:jc w:val="both"/>
        <w:rPr>
          <w:color w:val="000000"/>
          <w:sz w:val="16"/>
          <w:szCs w:val="16"/>
        </w:rPr>
      </w:pPr>
    </w:p>
    <w:p w:rsidR="00673799" w:rsidRDefault="00673799">
      <w:pPr>
        <w:jc w:val="both"/>
        <w:rPr>
          <w:color w:val="000000"/>
          <w:sz w:val="16"/>
          <w:szCs w:val="16"/>
        </w:rPr>
      </w:pPr>
    </w:p>
    <w:p w:rsidR="00673799" w:rsidRDefault="00673799">
      <w:pPr>
        <w:jc w:val="both"/>
        <w:rPr>
          <w:color w:val="000000"/>
          <w:sz w:val="16"/>
          <w:szCs w:val="16"/>
        </w:rPr>
      </w:pPr>
    </w:p>
    <w:p w:rsidR="00673799" w:rsidRDefault="00673799">
      <w:pPr>
        <w:jc w:val="both"/>
        <w:rPr>
          <w:color w:val="000000"/>
          <w:sz w:val="16"/>
          <w:szCs w:val="16"/>
        </w:rPr>
      </w:pPr>
    </w:p>
    <w:p w:rsidR="00673799" w:rsidRDefault="00673799">
      <w:pPr>
        <w:jc w:val="both"/>
        <w:rPr>
          <w:color w:val="000000"/>
          <w:sz w:val="16"/>
          <w:szCs w:val="16"/>
        </w:rPr>
      </w:pPr>
    </w:p>
    <w:p w:rsidR="00673799" w:rsidRDefault="00673799">
      <w:pPr>
        <w:jc w:val="both"/>
        <w:rPr>
          <w:color w:val="000000"/>
          <w:sz w:val="16"/>
          <w:szCs w:val="16"/>
        </w:rPr>
      </w:pPr>
    </w:p>
    <w:p w:rsidR="00673799" w:rsidRDefault="003C7451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исп. </w:t>
      </w:r>
      <w:r w:rsidR="003D1794">
        <w:rPr>
          <w:color w:val="000000"/>
          <w:sz w:val="16"/>
          <w:szCs w:val="16"/>
        </w:rPr>
        <w:t>Захаров</w:t>
      </w:r>
      <w:r>
        <w:rPr>
          <w:color w:val="000000"/>
          <w:sz w:val="16"/>
          <w:szCs w:val="16"/>
        </w:rPr>
        <w:t xml:space="preserve"> С.</w:t>
      </w:r>
      <w:r w:rsidR="003D1794">
        <w:rPr>
          <w:color w:val="000000"/>
          <w:sz w:val="16"/>
          <w:szCs w:val="16"/>
        </w:rPr>
        <w:t>В</w:t>
      </w:r>
      <w:r>
        <w:rPr>
          <w:color w:val="000000"/>
          <w:sz w:val="16"/>
          <w:szCs w:val="16"/>
        </w:rPr>
        <w:t>.</w:t>
      </w:r>
    </w:p>
    <w:p w:rsidR="00673799" w:rsidRDefault="003C7451">
      <w:p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16"/>
          <w:szCs w:val="16"/>
        </w:rPr>
        <w:t>Тел. 8-(383)-203-50-03, 33-500-412</w:t>
      </w:r>
    </w:p>
    <w:p w:rsidR="00673799" w:rsidRDefault="003C7451">
      <w:pPr>
        <w:jc w:val="center"/>
      </w:pPr>
      <w:r>
        <w:rPr>
          <w:b/>
          <w:color w:val="000000"/>
          <w:sz w:val="24"/>
          <w:szCs w:val="24"/>
        </w:rPr>
        <w:lastRenderedPageBreak/>
        <w:t>Расчет рассылки</w:t>
      </w:r>
    </w:p>
    <w:p w:rsidR="00673799" w:rsidRDefault="00673799">
      <w:pPr>
        <w:jc w:val="both"/>
        <w:rPr>
          <w:b/>
          <w:color w:val="000000"/>
          <w:sz w:val="24"/>
          <w:szCs w:val="24"/>
        </w:rPr>
      </w:pPr>
    </w:p>
    <w:p w:rsidR="00673799" w:rsidRDefault="003C7451">
      <w:pPr>
        <w:jc w:val="both"/>
      </w:pPr>
      <w:r>
        <w:rPr>
          <w:b/>
          <w:color w:val="000000"/>
          <w:sz w:val="24"/>
          <w:szCs w:val="24"/>
        </w:rPr>
        <w:t>Органы МЧС</w:t>
      </w:r>
    </w:p>
    <w:p w:rsidR="00673799" w:rsidRDefault="00673799">
      <w:pPr>
        <w:jc w:val="both"/>
        <w:rPr>
          <w:b/>
          <w:color w:val="000000"/>
          <w:sz w:val="24"/>
          <w:szCs w:val="24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816"/>
        <w:gridCol w:w="3410"/>
        <w:gridCol w:w="3706"/>
        <w:gridCol w:w="1556"/>
      </w:tblGrid>
      <w:tr w:rsidR="00673799">
        <w:trPr>
          <w:trHeight w:val="526"/>
          <w:tblHeader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673799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seytchanovst@54.mchs.gov.ru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sanarovaa@54.mchs.gov.ru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8psch@54.mchs.gov.ru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9psch@54.mchs.gov.ru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op15psch@54.mchs.gov.ru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24psch@54.mchs.gov.ru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anoshkinak@54.mchs.gov.ru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kovalenkois@54.mchs.gov.ru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kazakovdn@54.mchs.gov.ru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podlepenecss@54.mchs.gov.ru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4psch@54.mchs.gov.ru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10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19psch@54.mchs.gov.ru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kaluginaa@54.mchs.gov.ru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55psch@54.mchs.gov.ru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IzmaylovDV@54.mchs.gov.ru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mochaeviyu@54.mchs.gov.ru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60psch@54.mchs.gov.ru.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fribusav@54.mchs.gov.ru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75psch@54.mchs.gov.ru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zinoveevev@54.mchs.gov.ru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zubrevskiyva@54.mchs.gov.ru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puzanovvv@54.mchs.gov.ru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makarenkodi@54.mchs.gov.ru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51psch@54.mchs.gov.ru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chudakovaa@54.mchs.gov.ru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kostrykinka@54.mchs.gov.ru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57psch@54.mchs.gov.ru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kuzminvv@54.mchs.gov.ru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lavrovai@54.mchs.gov.ru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69psch@54.mchs.gov.ru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kasimovpn@54.mchs.gov.ru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71psch@54.mchs.gov.ru</w:t>
            </w:r>
          </w:p>
          <w:p w:rsidR="00673799" w:rsidRDefault="003C7451">
            <w:pPr>
              <w:widowControl w:val="0"/>
              <w:jc w:val="both"/>
            </w:pPr>
            <w:hyperlink r:id="rId11" w:tgtFrame="mailto:trepuzov@mail.ru">
              <w:r>
                <w:rPr>
                  <w:color w:val="000000"/>
                  <w:sz w:val="24"/>
                  <w:szCs w:val="24"/>
                </w:rPr>
                <w:t>trepuzov@mail.ru</w:t>
              </w:r>
            </w:hyperlink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bubnovichae@54.mchs.gov.ru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miroshnichenkoav@54.mchs.gov.ru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73psch@54.mchs.gov.ru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5pso@54.mchs.gov.ru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oppsch5@54.mchs.gov.ru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37psch@54.mchs.gov.ru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burdinvs@54.mchs.gov.ru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65psch@54.mchs.gov.ru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66psch@54.mchs.gov.ru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ProhorchukNV@54.mchs.gov.ru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LavrikNA@54.mchs.gov.ru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sokolovKE@54.mchs.gov.ru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AnichenkoAS@54.mchs.gov.ru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Dahovvv@54.mchs.gov.ru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Frolovskiytv@54.mchs.gov.ru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Kolpakovaa@54.mchs.gov.ru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54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12psch@54.mchs.gov.ru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Karmada@54.mchs.gov.ru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Novikovsv@54.mchs.gov.ru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Tarasevichde@54.mchs.gov.ru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32psch@54.mchs.gov.ru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Erofeevln@54.mchs.gov.ru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Akpaevav@54.mchs.gov.ru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74psch@54.mchs.gov.ru</w:t>
            </w:r>
          </w:p>
          <w:p w:rsidR="00673799" w:rsidRDefault="003C7451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fomin</w:t>
            </w:r>
            <w:r>
              <w:rPr>
                <w:color w:val="000000"/>
                <w:sz w:val="24"/>
                <w:szCs w:val="24"/>
                <w:lang w:val="en-US"/>
              </w:rPr>
              <w:t>yhaa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27psch@54.mchs.gov.ru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dushkinps@54.mchs.gov.ru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ООМПиМ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hyperlink r:id="rId12" w:tgtFrame="mailto:us@54.mchs.gov.ru">
              <w:r>
                <w:rPr>
                  <w:color w:val="000000"/>
                  <w:sz w:val="24"/>
                  <w:szCs w:val="24"/>
                </w:rPr>
                <w:t>u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color w:val="000000"/>
                  <w:sz w:val="24"/>
                  <w:szCs w:val="24"/>
                </w:rPr>
                <w:t>@54.mchs.gov.ru</w:t>
              </w:r>
            </w:hyperlink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59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УОПиПАСР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hyperlink r:id="rId13" w:tgtFrame="mailto:yarcevdv@54.mchs.gov.ru">
              <w:r>
                <w:rPr>
                  <w:color w:val="000000"/>
                  <w:sz w:val="24"/>
                  <w:szCs w:val="24"/>
                </w:rPr>
                <w:t>yarcevdv@54.mchs.gov.ru</w:t>
              </w:r>
            </w:hyperlink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puzirevee@54.mchs.gov.ru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vinakovpg@54.mchs.gov.ru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scherbakovayu@54.mchs.gov.ru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pavlovskayava@54.mchs.gov.ru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parashchevinada@54.mchs.gov.ru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УГОиЗН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Сибирский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sibirsksc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ssc</w:t>
            </w:r>
            <w:proofErr w:type="spellEnd"/>
            <w:r>
              <w:rPr>
                <w:color w:val="000000"/>
                <w:sz w:val="24"/>
                <w:szCs w:val="24"/>
              </w:rPr>
              <w:t>.54.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mchs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73799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hyperlink r:id="rId14" w:tgtFrame="mailto:bpsp-mchs@mail.ru">
              <w:r>
                <w:rPr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color w:val="000000"/>
                  <w:sz w:val="24"/>
                  <w:szCs w:val="24"/>
                </w:rPr>
                <w:t>-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color w:val="000000"/>
                  <w:sz w:val="24"/>
                  <w:szCs w:val="24"/>
                </w:rPr>
                <w:t>@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hyperlink r:id="rId15" w:tgtFrame="mailto:centrgimsnso2011@mail.ru">
              <w:r>
                <w:rPr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73799" w:rsidRDefault="00673799">
      <w:pPr>
        <w:jc w:val="both"/>
        <w:rPr>
          <w:b/>
          <w:color w:val="000000"/>
          <w:sz w:val="24"/>
          <w:szCs w:val="24"/>
        </w:rPr>
      </w:pPr>
    </w:p>
    <w:p w:rsidR="00673799" w:rsidRDefault="003C7451">
      <w:pPr>
        <w:jc w:val="both"/>
      </w:pPr>
      <w:r>
        <w:rPr>
          <w:b/>
          <w:color w:val="000000"/>
          <w:sz w:val="24"/>
          <w:szCs w:val="24"/>
        </w:rPr>
        <w:t>Органы местного самоуправления</w:t>
      </w:r>
    </w:p>
    <w:p w:rsidR="00673799" w:rsidRDefault="00673799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818"/>
        <w:gridCol w:w="3403"/>
        <w:gridCol w:w="3403"/>
        <w:gridCol w:w="1556"/>
      </w:tblGrid>
      <w:tr w:rsidR="00673799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673799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ЕДДС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ЕДДС городских округов и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ugz.edds@mail.ru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musgznsgzn@mail.ru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MKU_SVETOCH@mail.ru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edds-kolcovo@nso.ru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edds@gorodob.ru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edds-bagan@nso.ru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eddsadmbar@yandex.ru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EDDSbolotnoe@yandex.ru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edds@ngs.ru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edds-dovolnoe@yandex.ru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edds-zdvinsk@nso.ru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eddsiskitim@mail.ru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eddskarasukradm@mail.ru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edds-kargat@nso.ru kargat.gochs@gmail.com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eddskolivan@mail.ru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edds-koch@bk.ru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edds.kochki@mail.ru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edds-krasnozersk@nso.ru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edds.kujbishew@yandex.ru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eddskupino@mail.ru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eddsksht@yandex.ru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masledds@mail.ru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edds-mochkovo@nso.ru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eddsnr@nso.ru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edds-ordyn@nso.ru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edds.ordynsk@yandex.ru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Sevedds@yandex.ru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eddssuzun@suzunadm.ru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ddstatarsk@mail.ru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edds_tog@mail.ru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eddsubin@mail.ru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dds_usttarka@mail.ru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ddschany@mail.ru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dispetcher.jkh3@mail.ru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edds-cherepan@nso.ru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edds-chistozernyj@nso.ru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73799" w:rsidRDefault="00673799">
      <w:pPr>
        <w:jc w:val="both"/>
        <w:rPr>
          <w:color w:val="000000"/>
          <w:sz w:val="24"/>
          <w:szCs w:val="24"/>
        </w:rPr>
      </w:pPr>
    </w:p>
    <w:p w:rsidR="00673799" w:rsidRDefault="00673799">
      <w:pPr>
        <w:jc w:val="both"/>
        <w:rPr>
          <w:b/>
          <w:color w:val="000000"/>
          <w:sz w:val="24"/>
          <w:szCs w:val="24"/>
        </w:rPr>
      </w:pPr>
    </w:p>
    <w:p w:rsidR="00673799" w:rsidRDefault="003C7451">
      <w:pPr>
        <w:jc w:val="both"/>
      </w:pPr>
      <w:r>
        <w:rPr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 w:rsidR="00673799" w:rsidRDefault="00673799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spacing w:line="480" w:lineRule="auto"/>
              <w:jc w:val="both"/>
            </w:pPr>
            <w:hyperlink r:id="rId16" w:tgtFrame="mailto:sinoptic@meteo-nso.ru">
              <w:r>
                <w:rPr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color w:val="000000"/>
                  <w:sz w:val="24"/>
                  <w:szCs w:val="24"/>
                </w:rPr>
                <w:t>@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color w:val="000000"/>
                  <w:sz w:val="24"/>
                  <w:szCs w:val="24"/>
                </w:rPr>
                <w:t>-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673799" w:rsidRDefault="003C7451">
            <w:pPr>
              <w:widowControl w:val="0"/>
              <w:spacing w:line="480" w:lineRule="auto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ngmc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meteo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nco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службы войск национальной </w:t>
            </w:r>
            <w:r>
              <w:rPr>
                <w:color w:val="000000"/>
                <w:sz w:val="24"/>
                <w:szCs w:val="24"/>
              </w:rPr>
              <w:lastRenderedPageBreak/>
              <w:t>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hyperlink r:id="rId17" w:tgtFrame="mailto:somc.gohcs@mail.ru">
              <w:r>
                <w:rPr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hyperlink r:id="rId18" w:tgtFrame="mailto:sibcmkodo@ngs.ru">
              <w:r>
                <w:rPr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siberian</w:t>
            </w:r>
            <w:proofErr w:type="spellEnd"/>
            <w:r>
              <w:rPr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673799" w:rsidRDefault="00673799">
      <w:pPr>
        <w:jc w:val="both"/>
        <w:rPr>
          <w:color w:val="000000"/>
          <w:sz w:val="24"/>
          <w:szCs w:val="24"/>
        </w:rPr>
      </w:pPr>
    </w:p>
    <w:p w:rsidR="00673799" w:rsidRDefault="003C7451">
      <w:pPr>
        <w:jc w:val="both"/>
      </w:pPr>
      <w:r>
        <w:rPr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 w:rsidR="00673799" w:rsidRDefault="00673799">
      <w:pPr>
        <w:jc w:val="both"/>
        <w:rPr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hyperlink r:id="rId19" w:tgtFrame="mailto:pnl@nso.ru">
              <w:r>
                <w:rPr>
                  <w:color w:val="000000"/>
                  <w:sz w:val="24"/>
                  <w:szCs w:val="24"/>
                </w:rPr>
                <w:t>pnl@nso.ru</w:t>
              </w:r>
            </w:hyperlink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hyperlink r:id="rId20" w:tgtFrame="mailto:dlh@nso.ru">
              <w:r>
                <w:rPr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hyperlink r:id="rId21" w:tgtFrame="mailto:grma@nso.ru">
              <w:r>
                <w:rPr>
                  <w:color w:val="000000"/>
                  <w:sz w:val="24"/>
                  <w:szCs w:val="24"/>
                </w:rPr>
                <w:t>grma@nso.ru</w:t>
              </w:r>
            </w:hyperlink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color w:val="000000"/>
                <w:sz w:val="24"/>
                <w:szCs w:val="24"/>
              </w:rPr>
              <w:br w:type="textWrapping" w:clear="all"/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hyperlink r:id="rId22" w:tgtFrame="mailto:ksve@nso.ru">
              <w:r>
                <w:rPr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АСС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673799" w:rsidRDefault="00673799">
      <w:pPr>
        <w:jc w:val="both"/>
        <w:rPr>
          <w:color w:val="000000"/>
          <w:sz w:val="24"/>
          <w:szCs w:val="24"/>
        </w:rPr>
      </w:pPr>
    </w:p>
    <w:p w:rsidR="00673799" w:rsidRDefault="003C7451">
      <w:pPr>
        <w:jc w:val="both"/>
      </w:pPr>
      <w:r>
        <w:rPr>
          <w:b/>
          <w:color w:val="000000"/>
          <w:sz w:val="24"/>
          <w:szCs w:val="24"/>
        </w:rPr>
        <w:t>Взаимодействующие органы управления</w:t>
      </w:r>
    </w:p>
    <w:p w:rsidR="00673799" w:rsidRDefault="00673799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hyperlink r:id="rId23" w:tgtFrame="mailto:gitvladimir@yandex.ru">
              <w:r>
                <w:rPr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ФГБУ «Российский </w:t>
            </w:r>
            <w:r>
              <w:rPr>
                <w:color w:val="000000"/>
                <w:sz w:val="24"/>
                <w:szCs w:val="24"/>
              </w:rPr>
              <w:lastRenderedPageBreak/>
              <w:t>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hyperlink r:id="rId24" w:tgtFrame="mailto:odiar@54.fsin.gov.ru">
              <w:r>
                <w:rPr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Ситуационный центр </w:t>
            </w:r>
            <w:proofErr w:type="spellStart"/>
            <w:r>
              <w:rPr>
                <w:color w:val="000000"/>
                <w:sz w:val="24"/>
                <w:szCs w:val="24"/>
              </w:rPr>
              <w:t>ЖКХиЭ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hyperlink r:id="rId25" w:tgtFrame="mailto:scgkhl@nso.ru">
              <w:r>
                <w:rPr>
                  <w:color w:val="000000"/>
                  <w:sz w:val="24"/>
                  <w:szCs w:val="24"/>
                </w:rPr>
                <w:t>scgkhl@nso.ru</w:t>
              </w:r>
            </w:hyperlink>
          </w:p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</w:t>
            </w:r>
            <w:proofErr w:type="spellStart"/>
            <w:r>
              <w:rPr>
                <w:color w:val="000000"/>
                <w:sz w:val="24"/>
                <w:szCs w:val="24"/>
              </w:rPr>
              <w:t>Роскомнадзора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hyperlink r:id="rId26" w:tgtFrame="mailto:rsockanc54@rkn.gov.ru">
              <w:r>
                <w:rPr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Aleksandr.Popov@russianpost.ru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hyperlink r:id="rId27" w:tgtFrame="mailto:Upravlenie@54.rospotrebnadzor.ru">
              <w:r>
                <w:rPr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hyperlink r:id="rId28" w:tgtFrame="mailto:nsk@zsib.gosnadzor.ru">
              <w:r>
                <w:rPr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color w:val="000000"/>
                  <w:sz w:val="24"/>
                  <w:szCs w:val="24"/>
                </w:rPr>
                <w:t>@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673799" w:rsidRDefault="003C7451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operinfo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gosnadzor</w:t>
            </w:r>
            <w:proofErr w:type="spellEnd"/>
            <w:r>
              <w:rPr>
                <w:color w:val="000000"/>
                <w:sz w:val="24"/>
                <w:szCs w:val="24"/>
              </w:rPr>
              <w:t>42.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Новосибгеомониторинг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g_tarasov1951@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proofErr w:type="spellStart"/>
            <w:r>
              <w:rPr>
                <w:color w:val="000000"/>
                <w:sz w:val="24"/>
                <w:szCs w:val="24"/>
              </w:rPr>
              <w:t>gidrogeo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kanc</w:t>
            </w:r>
            <w:proofErr w:type="spellEnd"/>
            <w:r>
              <w:rPr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kedr@nccp.ru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disp-cus@</w:t>
            </w:r>
            <w:proofErr w:type="gramStart"/>
            <w:r>
              <w:rPr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color w:val="000000"/>
                <w:sz w:val="24"/>
                <w:szCs w:val="24"/>
              </w:rPr>
              <w:t>seti.ru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ArielDR@eseti.ru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Сибирьгазсервис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disp-novosib@gazpromgr.tomsk.ru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Новосибирский центр «ЭКОСПАС» филиал ОАО «Центр аварийно-спасательных </w:t>
            </w:r>
            <w:r>
              <w:rPr>
                <w:color w:val="000000"/>
                <w:sz w:val="24"/>
                <w:szCs w:val="24"/>
              </w:rPr>
              <w:lastRenderedPageBreak/>
              <w:t>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</w:t>
            </w:r>
            <w:proofErr w:type="spellStart"/>
            <w:r>
              <w:rPr>
                <w:color w:val="000000"/>
                <w:sz w:val="24"/>
                <w:szCs w:val="24"/>
              </w:rPr>
              <w:t>РусГидро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>»-</w:t>
            </w:r>
            <w:proofErr w:type="gramEnd"/>
            <w:r>
              <w:rPr>
                <w:color w:val="000000"/>
                <w:sz w:val="24"/>
                <w:szCs w:val="24"/>
              </w:rPr>
              <w:t>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hyperlink r:id="rId29" w:tgtFrame="mailto:op_nges@rushydro.ru novges@rushydro.ru">
              <w:r>
                <w:rPr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poai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112@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color w:val="000000"/>
                <w:sz w:val="24"/>
                <w:szCs w:val="24"/>
              </w:rPr>
              <w:t>Томскнефтепродукт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-stdgp_2@wsr.rzd.ru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-stdgp@wsr.rzd.ru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hyperlink r:id="rId30" w:tgtFrame="mailto:ds_sfo3052@sib.rsnet.ru">
              <w:r>
                <w:rPr>
                  <w:color w:val="000000"/>
                  <w:sz w:val="24"/>
                  <w:szCs w:val="24"/>
                </w:rPr>
                <w:t>ds_sfo3052@sib.rsnet.ru</w:t>
              </w:r>
            </w:hyperlink>
          </w:p>
          <w:p w:rsidR="00673799" w:rsidRDefault="003C7451">
            <w:pPr>
              <w:widowControl w:val="0"/>
              <w:jc w:val="both"/>
            </w:pPr>
            <w:hyperlink r:id="rId31" w:tgtFrame="mailto:riac@atlas-nsk.ru">
              <w:r>
                <w:rPr>
                  <w:color w:val="000000"/>
                  <w:sz w:val="24"/>
                  <w:szCs w:val="24"/>
                </w:rPr>
                <w:t>riac@atlas-nsk.ru</w:t>
              </w:r>
            </w:hyperlink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ФГКУ «Дирекция по строительству и эксплуатации объектов </w:t>
            </w:r>
            <w:proofErr w:type="spellStart"/>
            <w:r>
              <w:rPr>
                <w:color w:val="000000"/>
                <w:sz w:val="24"/>
                <w:szCs w:val="24"/>
              </w:rPr>
              <w:t>Росграницы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hyperlink r:id="rId32" w:tgtFrame="mailto:odp-nvk@rosgranstroy.ru">
              <w:r>
                <w:rPr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филиал ФГАУ «Управление лесного хозяйства» МО РФ (</w:t>
            </w:r>
            <w:proofErr w:type="spellStart"/>
            <w:r>
              <w:rPr>
                <w:color w:val="000000"/>
                <w:sz w:val="24"/>
                <w:szCs w:val="24"/>
              </w:rPr>
              <w:t>Оборонлес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smior@rosrao.irk.ru</w:t>
            </w:r>
          </w:p>
          <w:p w:rsidR="00673799" w:rsidRDefault="00673799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673799" w:rsidRDefault="00673799"/>
    <w:p w:rsidR="00673799" w:rsidRDefault="003C7451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Детские оздоровительные лагеря.</w:t>
      </w:r>
    </w:p>
    <w:p w:rsidR="00673799" w:rsidRDefault="00673799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538"/>
        <w:gridCol w:w="3683"/>
        <w:gridCol w:w="3403"/>
        <w:gridCol w:w="1556"/>
      </w:tblGrid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Детский оздоровительный лагерь "Березовая роща" МБУ ДО "ИМЦ"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v.bycko@mail.ru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ОО ДОЛ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>м. А.И. Ершова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alexeivelimson@yandex.ru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МБУДО ДООЦ "Кировский"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kirowgrad@yandex.ru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</w:t>
            </w:r>
            <w:proofErr w:type="spellStart"/>
            <w:r>
              <w:rPr>
                <w:color w:val="000000"/>
                <w:sz w:val="24"/>
                <w:szCs w:val="24"/>
              </w:rPr>
              <w:t>Завьяловский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дом отдыха"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dolzav@mail.ru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ЦСПМиЮ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им. К.С. </w:t>
            </w:r>
            <w:proofErr w:type="spellStart"/>
            <w:r>
              <w:rPr>
                <w:color w:val="000000"/>
                <w:sz w:val="24"/>
                <w:szCs w:val="24"/>
              </w:rPr>
              <w:t>Заслонова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zaslonova2011@mail.ru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ЦАП "Зеленая улица"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info@greenstr.ru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ДО "ДООЛ "Зернышко";</w:t>
            </w:r>
          </w:p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ДО "ДООЛ "Зернышко" 7 км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>осточнее д. Квашнино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dool_bar@edu54.ru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Структурное подразделение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образовательный парк им. О. Кошевого ГАУ ДО НСО "</w:t>
            </w:r>
            <w:proofErr w:type="spellStart"/>
            <w:r>
              <w:rPr>
                <w:color w:val="000000"/>
                <w:sz w:val="24"/>
                <w:szCs w:val="24"/>
              </w:rPr>
              <w:t>ОЦРТДиЮ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kev@donso.su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Производственный участок ДОЛ "Лазурный" Санатория-профилактория  "Восток" - СП  Дирекции социальной сферы - СП Западно-Сибирской железной дороги -  филиала ОАО "РЖД"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olga.vashchenko.63@mail.ru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ДОЛ "Лесная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mboubogoslovka@mail.ru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"Лесная республика" МБОУ ДО ДДТ Доволенского района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dovddt@rambler.ru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</w:t>
            </w:r>
            <w:proofErr w:type="spellStart"/>
            <w:r>
              <w:rPr>
                <w:color w:val="000000"/>
                <w:sz w:val="24"/>
                <w:szCs w:val="24"/>
              </w:rPr>
              <w:t>ЦОиО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"Лесная сказка"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iskls@mail.ru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ДОЛКД "ЛЕТО"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vikagorr95@gmail.com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НСО "</w:t>
            </w:r>
            <w:proofErr w:type="spellStart"/>
            <w:r>
              <w:rPr>
                <w:color w:val="000000"/>
                <w:sz w:val="24"/>
                <w:szCs w:val="24"/>
              </w:rPr>
              <w:t>ОЦСПСиД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"Морской залив"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morskoi-zaliv@yandex.ru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(обособленное (структурное) подразделение) Спортивно-оздоровительный лагерь "Надежда" МБОУ ДО "ДЮСШ"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sportshkola94@mail.ru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МБУ "ГЦАДР" "Социально оздоровительный центр "Обские зори"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gor.centr_adr@mail.ru     gor.centr_adr.oz@mail.ru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Круглогодичный детский оздоровительный лагерь "Олимпиец" на базе МБОУ ДО "СШ Маслянинского района Новосибирской области"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olimpiecm@yandex.ru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лагерь "Олимпиец" (Обособленное структурное подразделение ГАУ ДО НСО "СШ самбо")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sambo_nso@mail.ru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ДОСЦ "Орбита"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doscorbita@mail.ru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"ДООЦ "Патриот"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poltavskaya15@mail.ru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Союз "Православный ДОЛ "Радонеж"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naumenko74_74@mail.ru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ДООЦ "Радужный"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lag_rag@mail.ru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"ДОЛ "Светлячок"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svetlaichokozk@rambler.ru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"СВС-АГРО"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svs_agro@mail.ru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"Солнечный"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lager.soln.lopatino@yandex.ru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ДООЛ "Солнышко" МБУ ДО ДДТ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krnddt@mail.ru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подразделение детский передвижной палаточный лагерь "</w:t>
            </w:r>
            <w:proofErr w:type="spellStart"/>
            <w:r>
              <w:rPr>
                <w:color w:val="000000"/>
                <w:sz w:val="24"/>
                <w:szCs w:val="24"/>
              </w:rPr>
              <w:t>Сталкер</w:t>
            </w:r>
            <w:proofErr w:type="spellEnd"/>
            <w:r>
              <w:rPr>
                <w:color w:val="000000"/>
                <w:sz w:val="24"/>
                <w:szCs w:val="24"/>
              </w:rPr>
              <w:t>-Ареал" Искитимской районной общественной организации туристов "</w:t>
            </w:r>
            <w:proofErr w:type="spellStart"/>
            <w:r>
              <w:rPr>
                <w:color w:val="000000"/>
                <w:sz w:val="24"/>
                <w:szCs w:val="24"/>
              </w:rPr>
              <w:t>КАСта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irsutur@.mail.ru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МАУДО ДООЦ "Калейдоскоп"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dooc_kale@edu54.ru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</w:t>
            </w:r>
            <w:proofErr w:type="gramStart"/>
            <w:r>
              <w:rPr>
                <w:color w:val="000000"/>
                <w:sz w:val="24"/>
                <w:szCs w:val="24"/>
              </w:rPr>
              <w:t>ДОЦ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им. В. Дубинина"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dubinina1957@yandex.ru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Филиал  ГАУ НСО "ВСЕКАНИКУЛЫ" "Детский </w:t>
            </w:r>
            <w:r>
              <w:rPr>
                <w:color w:val="000000"/>
                <w:sz w:val="24"/>
                <w:szCs w:val="24"/>
              </w:rPr>
              <w:lastRenderedPageBreak/>
              <w:t>оздоровительный лагерь "</w:t>
            </w:r>
            <w:proofErr w:type="spellStart"/>
            <w:r>
              <w:rPr>
                <w:color w:val="000000"/>
                <w:sz w:val="24"/>
                <w:szCs w:val="24"/>
              </w:rPr>
              <w:t>Дзержинец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s-n-t-2012@mail.ru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"Солнечный мыс-2";</w:t>
            </w:r>
          </w:p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ГАУ НСО "ВСЕКАНИКУЛЫ" "Детский оздоровительный лагерь "Зеленая республика"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plv.tat@mail.ru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"Солнечная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ivanushkauniton@bk.ru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"Красная горка";</w:t>
            </w:r>
          </w:p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отделение стационарного (непередвижного) палаточного лагеря в филиале ГАУ НСО "ВСЕКАНИКУЛЫ" "Детский оздоровительный лагерь "Красная горка"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ltkach@yandex.ru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ДООЛ "Солнышко" МКОУ "</w:t>
            </w:r>
            <w:proofErr w:type="spellStart"/>
            <w:r>
              <w:rPr>
                <w:color w:val="000000"/>
                <w:sz w:val="24"/>
                <w:szCs w:val="24"/>
              </w:rPr>
              <w:t>Бурановская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ООШ"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buranovo@bk.ru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"Незабудка"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dool_kuyb@edu54.ru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ДСОЛКД "Тимуровец"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";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ДОЛКД "Пионер";</w:t>
            </w:r>
          </w:p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ДОЛКД "Созвездие Юниор";</w:t>
            </w:r>
          </w:p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БО "</w:t>
            </w:r>
            <w:proofErr w:type="spellStart"/>
            <w:r>
              <w:rPr>
                <w:color w:val="000000"/>
                <w:sz w:val="24"/>
                <w:szCs w:val="24"/>
              </w:rPr>
              <w:t>Турград</w:t>
            </w:r>
            <w:proofErr w:type="spellEnd"/>
            <w:r>
              <w:rPr>
                <w:color w:val="000000"/>
                <w:sz w:val="24"/>
                <w:szCs w:val="24"/>
              </w:rPr>
              <w:t>"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";</w:t>
            </w:r>
          </w:p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 "Звездный Бриз"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grc_for@edu54.ru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4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ДОЛ "Чайка"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nataliacond@yandex.ru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ДО НСО "СШ "</w:t>
            </w:r>
            <w:proofErr w:type="spellStart"/>
            <w:r>
              <w:rPr>
                <w:color w:val="000000"/>
                <w:sz w:val="24"/>
                <w:szCs w:val="24"/>
              </w:rPr>
              <w:t>Сибсельмаш</w:t>
            </w:r>
            <w:proofErr w:type="spellEnd"/>
            <w:r>
              <w:rPr>
                <w:color w:val="000000"/>
                <w:sz w:val="24"/>
                <w:szCs w:val="24"/>
              </w:rPr>
              <w:t>" (ДСЛ "Чемпион")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voronkova.anna01@gmail.com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ДСОЛКД "Юбилейный" ООО "Санаторий Рассвет";</w:t>
            </w:r>
          </w:p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"Дельфин" ООО "Санаторий Рассвет"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dsolkd2@mail.ru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СОШ № 11 Шиловского гарнизона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s_11_nov@edu54.ru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лагерь "Юниор" на базе МКОУ "</w:t>
            </w:r>
            <w:proofErr w:type="spellStart"/>
            <w:r>
              <w:rPr>
                <w:color w:val="000000"/>
                <w:sz w:val="24"/>
                <w:szCs w:val="24"/>
              </w:rPr>
              <w:t>Сузунская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ОШ-И</w:t>
            </w:r>
            <w:proofErr w:type="gram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si_suz@edu54.ru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ДО ДООЦТ "Юность"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pestryakova.svetlana@yandex.ru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Структурное подразделение </w:t>
            </w:r>
            <w:r>
              <w:rPr>
                <w:color w:val="000000"/>
                <w:sz w:val="24"/>
                <w:szCs w:val="24"/>
              </w:rPr>
              <w:br/>
              <w:t xml:space="preserve">МБОУ ДО ДДТ ДОЛ "Зеленая </w:t>
            </w:r>
            <w:r>
              <w:rPr>
                <w:color w:val="000000"/>
                <w:sz w:val="24"/>
                <w:szCs w:val="24"/>
              </w:rPr>
              <w:lastRenderedPageBreak/>
              <w:t>роща"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mironovka2007@yandex.ru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Социально-оздоровительное отделение, ДОЛ "Сказка"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"ТЕРРА";</w:t>
            </w:r>
          </w:p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обособленное (структурное) подразделение социально </w:t>
            </w:r>
            <w:proofErr w:type="gramStart"/>
            <w:r>
              <w:rPr>
                <w:color w:val="000000"/>
                <w:sz w:val="24"/>
                <w:szCs w:val="24"/>
              </w:rPr>
              <w:t>-о</w:t>
            </w:r>
            <w:proofErr w:type="gramEnd"/>
            <w:r>
              <w:rPr>
                <w:color w:val="000000"/>
                <w:sz w:val="24"/>
                <w:szCs w:val="24"/>
              </w:rPr>
              <w:t>здоровительное отделение, ДОЛ "Смена" МАУ "СОЦ "ТЕРРА";</w:t>
            </w:r>
          </w:p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"ЛИС"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"ТЕРРА";</w:t>
            </w:r>
          </w:p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"Лидер"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terra-nsk@bk.ru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МУ ДО "</w:t>
            </w:r>
            <w:proofErr w:type="spellStart"/>
            <w:r>
              <w:rPr>
                <w:color w:val="000000"/>
                <w:sz w:val="24"/>
                <w:szCs w:val="24"/>
              </w:rPr>
              <w:t>МЦРФКиС</w:t>
            </w:r>
            <w:proofErr w:type="spellEnd"/>
            <w:r>
              <w:rPr>
                <w:color w:val="000000"/>
                <w:sz w:val="24"/>
                <w:szCs w:val="24"/>
              </w:rPr>
              <w:t>" ДООЛ "Радуга"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sportenergi@yandex.ru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ПАО "ОАК</w:t>
            </w:r>
            <w:proofErr w:type="gramStart"/>
            <w:r>
              <w:rPr>
                <w:color w:val="000000"/>
                <w:sz w:val="24"/>
                <w:szCs w:val="24"/>
              </w:rPr>
              <w:t>"-</w:t>
            </w:r>
            <w:proofErr w:type="gramEnd"/>
            <w:r>
              <w:rPr>
                <w:color w:val="000000"/>
                <w:sz w:val="24"/>
                <w:szCs w:val="24"/>
              </w:rPr>
              <w:t>НАЗ им. В.П. Чкалова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chkalovets_adm@mail.ru, dogovorsolkd@mail.ru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 ДО 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КД «Березка»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solberezka@mail.ru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ДОЛ «Рассвет»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shabalina.vi@bk.ru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Сибберри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Клуб»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o.anpilogova70@yandex.ru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Автономная некоммерческая организация "Центр допризывной подготовки "Курсант"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nko_kursant@mail.ru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Обособленное (структурное) подразделение военно-спортивный детско-юношеский палаточный лагерь "Спецназ </w:t>
            </w:r>
            <w:proofErr w:type="spellStart"/>
            <w:r>
              <w:rPr>
                <w:color w:val="000000"/>
                <w:sz w:val="24"/>
                <w:szCs w:val="24"/>
              </w:rPr>
              <w:t>дети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u-rait@mail.ru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Палаточный детский оздоровительный лагерь "Цивилизация" на базе МБУК "Молодёжный центр"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sib-region@mail.ru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73799" w:rsidRDefault="00673799"/>
    <w:sectPr w:rsidR="00673799">
      <w:headerReference w:type="default" r:id="rId33"/>
      <w:pgSz w:w="11906" w:h="16838"/>
      <w:pgMar w:top="993" w:right="567" w:bottom="426" w:left="1276" w:header="284" w:footer="0" w:gutter="0"/>
      <w:cols w:space="720"/>
      <w:formProt w:val="0"/>
      <w:titlePg/>
      <w:docGrid w:linePitch="360" w:charSpace="262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66B" w:rsidRDefault="00AD166B">
      <w:r>
        <w:separator/>
      </w:r>
    </w:p>
  </w:endnote>
  <w:endnote w:type="continuationSeparator" w:id="0">
    <w:p w:rsidR="00AD166B" w:rsidRDefault="00AD1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66B" w:rsidRDefault="00AD166B">
      <w:r>
        <w:separator/>
      </w:r>
    </w:p>
  </w:footnote>
  <w:footnote w:type="continuationSeparator" w:id="0">
    <w:p w:rsidR="00AD166B" w:rsidRDefault="00AD1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451" w:rsidRDefault="003C7451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C73590">
      <w:rPr>
        <w:noProof/>
      </w:rPr>
      <w:t>11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E1C04"/>
    <w:multiLevelType w:val="multilevel"/>
    <w:tmpl w:val="E8F6CE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2B7E2950"/>
    <w:multiLevelType w:val="multilevel"/>
    <w:tmpl w:val="51709526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82358A6"/>
    <w:multiLevelType w:val="multilevel"/>
    <w:tmpl w:val="621410D6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3">
    <w:nsid w:val="6ED951B6"/>
    <w:multiLevelType w:val="multilevel"/>
    <w:tmpl w:val="DAA447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799"/>
    <w:rsid w:val="00273A50"/>
    <w:rsid w:val="003C7451"/>
    <w:rsid w:val="003D1794"/>
    <w:rsid w:val="003E3431"/>
    <w:rsid w:val="00673799"/>
    <w:rsid w:val="00712329"/>
    <w:rsid w:val="0083550E"/>
    <w:rsid w:val="00AD166B"/>
    <w:rsid w:val="00C73590"/>
    <w:rsid w:val="00D608D3"/>
    <w:rsid w:val="00EE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af9">
    <w:name w:val="Заголовок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a">
    <w:name w:val="List"/>
    <w:basedOn w:val="af8"/>
    <w:qFormat/>
    <w:rPr>
      <w:rFonts w:cs="Mangal"/>
    </w:rPr>
  </w:style>
  <w:style w:type="paragraph" w:styleId="afb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c">
    <w:name w:val="index heading"/>
    <w:basedOn w:val="af9"/>
    <w:next w:val="1c"/>
  </w:style>
  <w:style w:type="paragraph" w:customStyle="1" w:styleId="1d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e">
    <w:name w:val="toc 1"/>
    <w:basedOn w:val="a"/>
    <w:next w:val="a"/>
    <w:uiPriority w:val="39"/>
    <w:unhideWhenUsed/>
    <w:pPr>
      <w:spacing w:after="57"/>
    </w:pPr>
  </w:style>
  <w:style w:type="paragraph" w:styleId="afd">
    <w:name w:val="TOC Heading"/>
    <w:uiPriority w:val="39"/>
    <w:unhideWhenUsed/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f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0">
    <w:name w:val="Колонтитул"/>
    <w:basedOn w:val="a"/>
    <w:qFormat/>
  </w:style>
  <w:style w:type="paragraph" w:styleId="aff1">
    <w:name w:val="header"/>
    <w:basedOn w:val="aff0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2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3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4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5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6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qFormat/>
    <w:pPr>
      <w:widowControl w:val="0"/>
    </w:pPr>
    <w:rPr>
      <w:lang w:eastAsia="zh-CN"/>
    </w:rPr>
  </w:style>
  <w:style w:type="paragraph" w:styleId="aff7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affa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b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c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af9">
    <w:name w:val="Заголовок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a">
    <w:name w:val="List"/>
    <w:basedOn w:val="af8"/>
    <w:qFormat/>
    <w:rPr>
      <w:rFonts w:cs="Mangal"/>
    </w:rPr>
  </w:style>
  <w:style w:type="paragraph" w:styleId="afb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c">
    <w:name w:val="index heading"/>
    <w:basedOn w:val="af9"/>
    <w:next w:val="1c"/>
  </w:style>
  <w:style w:type="paragraph" w:customStyle="1" w:styleId="1d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e">
    <w:name w:val="toc 1"/>
    <w:basedOn w:val="a"/>
    <w:next w:val="a"/>
    <w:uiPriority w:val="39"/>
    <w:unhideWhenUsed/>
    <w:pPr>
      <w:spacing w:after="57"/>
    </w:pPr>
  </w:style>
  <w:style w:type="paragraph" w:styleId="afd">
    <w:name w:val="TOC Heading"/>
    <w:uiPriority w:val="39"/>
    <w:unhideWhenUsed/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f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0">
    <w:name w:val="Колонтитул"/>
    <w:basedOn w:val="a"/>
    <w:qFormat/>
  </w:style>
  <w:style w:type="paragraph" w:styleId="aff1">
    <w:name w:val="header"/>
    <w:basedOn w:val="aff0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2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3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4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5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6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qFormat/>
    <w:pPr>
      <w:widowControl w:val="0"/>
    </w:pPr>
    <w:rPr>
      <w:lang w:eastAsia="zh-CN"/>
    </w:rPr>
  </w:style>
  <w:style w:type="paragraph" w:styleId="aff7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affa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b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c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yarcevdv@54.mchs.gov.ru" TargetMode="External"/><Relationship Id="rId18" Type="http://schemas.openxmlformats.org/officeDocument/2006/relationships/hyperlink" Target="mailto:sibcmkodo@ngs.ru" TargetMode="External"/><Relationship Id="rId26" Type="http://schemas.openxmlformats.org/officeDocument/2006/relationships/hyperlink" Target="mailto:rsockanc54@rkn.gov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grma@nso.ru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us@54.mchs.gov.ru" TargetMode="External"/><Relationship Id="rId17" Type="http://schemas.openxmlformats.org/officeDocument/2006/relationships/hyperlink" Target="mailto:somc.gohcs@mail.ru" TargetMode="External"/><Relationship Id="rId25" Type="http://schemas.openxmlformats.org/officeDocument/2006/relationships/hyperlink" Target="mailto:scgkhl@nso.ru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inoptic@meteo-nso.ru" TargetMode="External"/><Relationship Id="rId20" Type="http://schemas.openxmlformats.org/officeDocument/2006/relationships/hyperlink" Target="mailto:dlh@nso.ru" TargetMode="External"/><Relationship Id="rId29" Type="http://schemas.openxmlformats.org/officeDocument/2006/relationships/hyperlink" Target="mailto:op_nges@rushydro.ru%20novges@rushydr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epuzov@mail.ru" TargetMode="External"/><Relationship Id="rId24" Type="http://schemas.openxmlformats.org/officeDocument/2006/relationships/hyperlink" Target="mailto:odiar@54.fsin.gov.ru" TargetMode="External"/><Relationship Id="rId32" Type="http://schemas.openxmlformats.org/officeDocument/2006/relationships/hyperlink" Target="mailto:odp-nvk@rosgranstroy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entrgimsnso2011@mail.ru" TargetMode="External"/><Relationship Id="rId23" Type="http://schemas.openxmlformats.org/officeDocument/2006/relationships/hyperlink" Target="mailto:gitvladimir@yandex.ru" TargetMode="External"/><Relationship Id="rId28" Type="http://schemas.openxmlformats.org/officeDocument/2006/relationships/hyperlink" Target="mailto:nsk@zsib.gosnadzor.ru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pnl@nso.ru" TargetMode="External"/><Relationship Id="rId31" Type="http://schemas.openxmlformats.org/officeDocument/2006/relationships/hyperlink" Target="mailto:riac@atlas-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bpsp-mchs@mail.ru" TargetMode="External"/><Relationship Id="rId22" Type="http://schemas.openxmlformats.org/officeDocument/2006/relationships/hyperlink" Target="mailto:ksve@nso.ru" TargetMode="External"/><Relationship Id="rId27" Type="http://schemas.openxmlformats.org/officeDocument/2006/relationships/hyperlink" Target="mailto:Upravlenie@54.rospotrebnadzor.ru" TargetMode="External"/><Relationship Id="rId30" Type="http://schemas.openxmlformats.org/officeDocument/2006/relationships/hyperlink" Target="mailto:ds_sfo3052@sib.rsnet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3728-0E33-4025-A298-86BE72153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29561</TotalTime>
  <Pages>19</Pages>
  <Words>5908</Words>
  <Characters>33677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OD_ARM27</cp:lastModifiedBy>
  <cp:revision>498</cp:revision>
  <dcterms:created xsi:type="dcterms:W3CDTF">2024-03-11T08:54:00Z</dcterms:created>
  <dcterms:modified xsi:type="dcterms:W3CDTF">2024-08-24T07:55:00Z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